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55" w:rsidRDefault="00771755" w:rsidP="00771755">
      <w:pPr>
        <w:jc w:val="center"/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6895</wp:posOffset>
            </wp:positionV>
            <wp:extent cx="338455" cy="452755"/>
            <wp:effectExtent l="0" t="0" r="4445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1</w:t>
      </w:r>
    </w:p>
    <w:p w:rsidR="00771755" w:rsidRPr="004D5CA8" w:rsidRDefault="00771755" w:rsidP="00771755">
      <w:pPr>
        <w:pStyle w:val="a3"/>
        <w:rPr>
          <w:b/>
          <w:bCs/>
          <w:szCs w:val="44"/>
        </w:rPr>
      </w:pPr>
    </w:p>
    <w:p w:rsidR="00771755" w:rsidRDefault="00771755" w:rsidP="00771755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771755" w:rsidRPr="000C1574" w:rsidRDefault="00771755" w:rsidP="00771755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r w:rsidRPr="000C1574">
        <w:rPr>
          <w:bCs/>
          <w:sz w:val="40"/>
          <w:szCs w:val="40"/>
        </w:rPr>
        <w:t>закрытого  административно-территориального</w:t>
      </w:r>
    </w:p>
    <w:p w:rsidR="00771755" w:rsidRDefault="00771755" w:rsidP="00771755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 </w:t>
      </w:r>
      <w:proofErr w:type="gramStart"/>
      <w:r w:rsidRPr="000C1574">
        <w:rPr>
          <w:bCs/>
          <w:sz w:val="40"/>
          <w:szCs w:val="40"/>
        </w:rPr>
        <w:t>Озерный</w:t>
      </w:r>
      <w:proofErr w:type="gramEnd"/>
      <w:r w:rsidRPr="000C1574">
        <w:rPr>
          <w:bCs/>
          <w:sz w:val="40"/>
          <w:szCs w:val="40"/>
        </w:rPr>
        <w:t xml:space="preserve">  Тверской  област</w:t>
      </w:r>
      <w:r>
        <w:rPr>
          <w:bCs/>
          <w:sz w:val="40"/>
          <w:szCs w:val="40"/>
        </w:rPr>
        <w:t>и</w:t>
      </w:r>
    </w:p>
    <w:p w:rsidR="00771755" w:rsidRDefault="00771755" w:rsidP="00771755">
      <w:pPr>
        <w:jc w:val="center"/>
        <w:rPr>
          <w:b/>
          <w:sz w:val="28"/>
          <w:szCs w:val="28"/>
        </w:rPr>
      </w:pPr>
    </w:p>
    <w:p w:rsidR="00771755" w:rsidRPr="004D5CA8" w:rsidRDefault="00771755" w:rsidP="00771755">
      <w:pPr>
        <w:jc w:val="center"/>
        <w:rPr>
          <w:b/>
          <w:sz w:val="28"/>
          <w:szCs w:val="28"/>
        </w:rPr>
      </w:pPr>
    </w:p>
    <w:p w:rsidR="00771755" w:rsidRPr="004101A4" w:rsidRDefault="00771755" w:rsidP="00771755">
      <w:pPr>
        <w:pStyle w:val="8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4101A4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4101A4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771755" w:rsidRPr="00135AE6" w:rsidRDefault="00771755" w:rsidP="00771755">
      <w:pPr>
        <w:jc w:val="center"/>
        <w:rPr>
          <w:b/>
          <w:sz w:val="26"/>
          <w:szCs w:val="26"/>
        </w:rPr>
      </w:pPr>
    </w:p>
    <w:p w:rsidR="00771755" w:rsidRPr="009F3BA5" w:rsidRDefault="00771755" w:rsidP="00771755">
      <w:pPr>
        <w:jc w:val="center"/>
        <w:rPr>
          <w:b/>
          <w:sz w:val="28"/>
          <w:szCs w:val="28"/>
        </w:rPr>
      </w:pPr>
    </w:p>
    <w:p w:rsidR="00771755" w:rsidRPr="008B6BA5" w:rsidRDefault="00CB27B0" w:rsidP="00771755">
      <w:pPr>
        <w:pStyle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CB27B0">
        <w:rPr>
          <w:rFonts w:ascii="Times New Roman" w:hAnsi="Times New Roman" w:cs="Times New Roman"/>
          <w:b w:val="0"/>
          <w:color w:val="auto"/>
          <w:sz w:val="28"/>
          <w:szCs w:val="28"/>
        </w:rPr>
        <w:t>29</w:t>
      </w:r>
      <w:r w:rsidR="00771755" w:rsidRPr="00CB27B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июня </w:t>
      </w:r>
      <w:proofErr w:type="gramStart"/>
      <w:r w:rsidR="00771755" w:rsidRPr="00CB27B0">
        <w:rPr>
          <w:rFonts w:ascii="Times New Roman" w:hAnsi="Times New Roman" w:cs="Times New Roman"/>
          <w:b w:val="0"/>
          <w:color w:val="auto"/>
          <w:sz w:val="28"/>
          <w:szCs w:val="28"/>
        </w:rPr>
        <w:t>2021</w:t>
      </w:r>
      <w:proofErr w:type="gramEnd"/>
      <w:r w:rsidR="00771755" w:rsidRPr="009E7B9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ЗАТО Озерный                                       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="00771755" w:rsidRPr="009E7B9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771755" w:rsidRPr="00CB27B0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CB27B0">
        <w:rPr>
          <w:rFonts w:ascii="Times New Roman" w:hAnsi="Times New Roman" w:cs="Times New Roman"/>
          <w:b w:val="0"/>
          <w:color w:val="auto"/>
          <w:sz w:val="28"/>
          <w:szCs w:val="28"/>
        </w:rPr>
        <w:t>209</w:t>
      </w:r>
      <w:r w:rsidR="00771755" w:rsidRPr="008B6BA5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</w:p>
    <w:p w:rsidR="00771755" w:rsidRPr="00771755" w:rsidRDefault="00771755" w:rsidP="00771755"/>
    <w:p w:rsidR="005E5124" w:rsidRPr="00771755" w:rsidRDefault="0066300E" w:rsidP="0066300E">
      <w:pPr>
        <w:outlineLvl w:val="0"/>
        <w:rPr>
          <w:sz w:val="28"/>
          <w:szCs w:val="28"/>
        </w:rPr>
      </w:pPr>
      <w:r w:rsidRPr="00771755">
        <w:rPr>
          <w:sz w:val="28"/>
          <w:szCs w:val="28"/>
        </w:rPr>
        <w:t>О</w:t>
      </w:r>
      <w:r w:rsidR="00CF572C" w:rsidRPr="00771755">
        <w:rPr>
          <w:sz w:val="28"/>
          <w:szCs w:val="28"/>
        </w:rPr>
        <w:t xml:space="preserve"> мерах по </w:t>
      </w:r>
      <w:r w:rsidR="005E5124" w:rsidRPr="00771755">
        <w:rPr>
          <w:sz w:val="28"/>
          <w:szCs w:val="28"/>
        </w:rPr>
        <w:t xml:space="preserve">реализации постановления </w:t>
      </w:r>
    </w:p>
    <w:p w:rsidR="00771755" w:rsidRDefault="005E5124" w:rsidP="0066300E">
      <w:pPr>
        <w:outlineLvl w:val="0"/>
        <w:rPr>
          <w:sz w:val="28"/>
          <w:szCs w:val="28"/>
        </w:rPr>
      </w:pPr>
      <w:r w:rsidRPr="00771755">
        <w:rPr>
          <w:sz w:val="28"/>
          <w:szCs w:val="28"/>
        </w:rPr>
        <w:t xml:space="preserve">Главного государственного санитарного </w:t>
      </w:r>
    </w:p>
    <w:p w:rsidR="00771755" w:rsidRDefault="005E5124" w:rsidP="0066300E">
      <w:pPr>
        <w:outlineLvl w:val="0"/>
        <w:rPr>
          <w:sz w:val="28"/>
          <w:szCs w:val="28"/>
        </w:rPr>
      </w:pPr>
      <w:r w:rsidRPr="00771755">
        <w:rPr>
          <w:sz w:val="28"/>
          <w:szCs w:val="28"/>
        </w:rPr>
        <w:t>врача по Тверской области от 18.06.2021</w:t>
      </w:r>
    </w:p>
    <w:p w:rsidR="00771755" w:rsidRDefault="005E5124" w:rsidP="005E5124">
      <w:pPr>
        <w:outlineLvl w:val="0"/>
        <w:rPr>
          <w:sz w:val="28"/>
          <w:szCs w:val="28"/>
        </w:rPr>
      </w:pPr>
      <w:r w:rsidRPr="00771755">
        <w:rPr>
          <w:sz w:val="28"/>
          <w:szCs w:val="28"/>
        </w:rPr>
        <w:t xml:space="preserve">№ 1 </w:t>
      </w:r>
      <w:r w:rsidR="0016758A" w:rsidRPr="00771755">
        <w:rPr>
          <w:sz w:val="28"/>
          <w:szCs w:val="28"/>
        </w:rPr>
        <w:t xml:space="preserve">на </w:t>
      </w:r>
      <w:proofErr w:type="gramStart"/>
      <w:r w:rsidR="0016758A" w:rsidRPr="00771755">
        <w:rPr>
          <w:sz w:val="28"/>
          <w:szCs w:val="28"/>
        </w:rPr>
        <w:t>территории</w:t>
      </w:r>
      <w:proofErr w:type="gramEnd"/>
      <w:r w:rsidR="0016758A" w:rsidRPr="00771755">
        <w:rPr>
          <w:sz w:val="28"/>
          <w:szCs w:val="28"/>
        </w:rPr>
        <w:t xml:space="preserve"> </w:t>
      </w:r>
      <w:r w:rsidR="00771755">
        <w:rPr>
          <w:sz w:val="28"/>
          <w:szCs w:val="28"/>
        </w:rPr>
        <w:t xml:space="preserve">ЗАТО Озерный </w:t>
      </w:r>
    </w:p>
    <w:p w:rsidR="0016758A" w:rsidRPr="00771755" w:rsidRDefault="0016758A" w:rsidP="005E5124">
      <w:pPr>
        <w:outlineLvl w:val="0"/>
        <w:rPr>
          <w:sz w:val="28"/>
          <w:szCs w:val="28"/>
        </w:rPr>
      </w:pPr>
      <w:r w:rsidRPr="00771755">
        <w:rPr>
          <w:sz w:val="28"/>
          <w:szCs w:val="28"/>
        </w:rPr>
        <w:t>Тверской области</w:t>
      </w:r>
      <w:r w:rsidR="009811E4" w:rsidRPr="00771755">
        <w:rPr>
          <w:sz w:val="28"/>
          <w:szCs w:val="28"/>
        </w:rPr>
        <w:t xml:space="preserve"> </w:t>
      </w:r>
    </w:p>
    <w:p w:rsidR="0016758A" w:rsidRPr="00FC1099" w:rsidRDefault="0016758A" w:rsidP="0066300E">
      <w:pPr>
        <w:outlineLvl w:val="0"/>
        <w:rPr>
          <w:b/>
          <w:sz w:val="30"/>
          <w:szCs w:val="30"/>
        </w:rPr>
      </w:pPr>
    </w:p>
    <w:p w:rsidR="00771755" w:rsidRDefault="00CF572C" w:rsidP="00F97BF2">
      <w:pPr>
        <w:ind w:firstLine="708"/>
        <w:jc w:val="both"/>
        <w:outlineLvl w:val="0"/>
        <w:rPr>
          <w:rFonts w:eastAsiaTheme="minorHAnsi"/>
          <w:sz w:val="30"/>
          <w:szCs w:val="30"/>
          <w:lang w:eastAsia="en-US"/>
        </w:rPr>
      </w:pPr>
      <w:proofErr w:type="gramStart"/>
      <w:r w:rsidRPr="00771755">
        <w:rPr>
          <w:rFonts w:eastAsiaTheme="minorHAnsi"/>
          <w:sz w:val="28"/>
          <w:szCs w:val="28"/>
          <w:lang w:eastAsia="en-US"/>
        </w:rPr>
        <w:t>В целях реализации постановления Главного государственного санитарного врача по Тверск</w:t>
      </w:r>
      <w:r w:rsidR="008B6BA5">
        <w:rPr>
          <w:rFonts w:eastAsiaTheme="minorHAnsi"/>
          <w:sz w:val="28"/>
          <w:szCs w:val="28"/>
          <w:lang w:eastAsia="en-US"/>
        </w:rPr>
        <w:t xml:space="preserve">ой области от 18.06.2021 № 1 </w:t>
      </w:r>
      <w:r w:rsidRPr="00771755">
        <w:rPr>
          <w:rFonts w:eastAsiaTheme="minorHAnsi"/>
          <w:sz w:val="28"/>
          <w:szCs w:val="28"/>
          <w:lang w:eastAsia="en-US"/>
        </w:rPr>
        <w:t>«О проведении профилактических прививок отдельным группам граждан по эпидемическим показаниям»</w:t>
      </w:r>
      <w:r w:rsidR="00F97BF2" w:rsidRPr="00771755">
        <w:rPr>
          <w:rFonts w:eastAsiaTheme="minorHAnsi"/>
          <w:sz w:val="28"/>
          <w:szCs w:val="28"/>
          <w:lang w:eastAsia="en-US"/>
        </w:rPr>
        <w:t xml:space="preserve"> (далее – постановление Главного государственного санитарного врача по Тверской области</w:t>
      </w:r>
      <w:r w:rsidR="00537DFF" w:rsidRPr="00771755">
        <w:rPr>
          <w:rFonts w:eastAsiaTheme="minorHAnsi"/>
          <w:sz w:val="28"/>
          <w:szCs w:val="28"/>
          <w:lang w:eastAsia="en-US"/>
        </w:rPr>
        <w:t xml:space="preserve"> от 18.06.2021 № 1</w:t>
      </w:r>
      <w:r w:rsidR="00F97BF2" w:rsidRPr="00771755">
        <w:rPr>
          <w:rFonts w:eastAsiaTheme="minorHAnsi"/>
          <w:sz w:val="28"/>
          <w:szCs w:val="28"/>
          <w:lang w:eastAsia="en-US"/>
        </w:rPr>
        <w:t>),</w:t>
      </w:r>
      <w:r w:rsidR="00FC1099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F97BF2" w:rsidRPr="00771755">
        <w:rPr>
          <w:rFonts w:eastAsiaTheme="minorHAnsi"/>
          <w:sz w:val="28"/>
          <w:szCs w:val="28"/>
          <w:lang w:eastAsia="en-US"/>
        </w:rPr>
        <w:t>а также р</w:t>
      </w:r>
      <w:r w:rsidR="00397D21" w:rsidRPr="00771755">
        <w:rPr>
          <w:rFonts w:eastAsiaTheme="minorHAnsi"/>
          <w:sz w:val="28"/>
          <w:szCs w:val="28"/>
          <w:lang w:eastAsia="en-US"/>
        </w:rPr>
        <w:t xml:space="preserve">уководствуясь </w:t>
      </w:r>
      <w:r w:rsidR="00952A64" w:rsidRPr="00771755">
        <w:rPr>
          <w:rFonts w:eastAsiaTheme="minorHAnsi"/>
          <w:sz w:val="28"/>
          <w:szCs w:val="28"/>
          <w:lang w:eastAsia="en-US"/>
        </w:rPr>
        <w:t>ф</w:t>
      </w:r>
      <w:r w:rsidR="0016758A" w:rsidRPr="00771755">
        <w:rPr>
          <w:rFonts w:eastAsiaTheme="minorHAnsi"/>
          <w:sz w:val="28"/>
          <w:szCs w:val="28"/>
          <w:lang w:eastAsia="en-US"/>
        </w:rPr>
        <w:t>едеральным</w:t>
      </w:r>
      <w:r w:rsidR="00397D21" w:rsidRPr="00771755">
        <w:rPr>
          <w:rFonts w:eastAsiaTheme="minorHAnsi"/>
          <w:sz w:val="28"/>
          <w:szCs w:val="28"/>
          <w:lang w:eastAsia="en-US"/>
        </w:rPr>
        <w:t>и</w:t>
      </w:r>
      <w:r w:rsidR="0016758A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9811E4" w:rsidRPr="00771755">
        <w:rPr>
          <w:rFonts w:eastAsiaTheme="minorHAnsi"/>
          <w:sz w:val="28"/>
          <w:szCs w:val="28"/>
          <w:lang w:eastAsia="en-US"/>
        </w:rPr>
        <w:t>законами</w:t>
      </w:r>
      <w:r w:rsidR="0016758A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FC1099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16758A" w:rsidRPr="00771755">
        <w:rPr>
          <w:rFonts w:eastAsiaTheme="minorHAnsi"/>
          <w:sz w:val="28"/>
          <w:szCs w:val="28"/>
          <w:lang w:eastAsia="en-US"/>
        </w:rPr>
        <w:t xml:space="preserve">от 21.12.1994 </w:t>
      </w:r>
      <w:r w:rsidR="00397D21" w:rsidRPr="00771755">
        <w:rPr>
          <w:rFonts w:eastAsiaTheme="minorHAnsi"/>
          <w:sz w:val="28"/>
          <w:szCs w:val="28"/>
          <w:lang w:eastAsia="en-US"/>
        </w:rPr>
        <w:t>№</w:t>
      </w:r>
      <w:r w:rsidR="0016758A" w:rsidRPr="00771755">
        <w:rPr>
          <w:rFonts w:eastAsiaTheme="minorHAnsi"/>
          <w:sz w:val="28"/>
          <w:szCs w:val="28"/>
          <w:lang w:eastAsia="en-US"/>
        </w:rPr>
        <w:t xml:space="preserve"> 68-ФЗ</w:t>
      </w:r>
      <w:r w:rsidR="00F97BF2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397D21" w:rsidRPr="00771755">
        <w:rPr>
          <w:rFonts w:eastAsiaTheme="minorHAnsi"/>
          <w:sz w:val="28"/>
          <w:szCs w:val="28"/>
          <w:lang w:eastAsia="en-US"/>
        </w:rPr>
        <w:t>«</w:t>
      </w:r>
      <w:r w:rsidR="0016758A" w:rsidRPr="00771755">
        <w:rPr>
          <w:rFonts w:eastAsiaTheme="minorHAnsi"/>
          <w:sz w:val="28"/>
          <w:szCs w:val="28"/>
          <w:lang w:eastAsia="en-US"/>
        </w:rPr>
        <w:t>О защите населения</w:t>
      </w:r>
      <w:r w:rsidR="000069B4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8B6BA5">
        <w:rPr>
          <w:rFonts w:eastAsiaTheme="minorHAnsi"/>
          <w:sz w:val="28"/>
          <w:szCs w:val="28"/>
          <w:lang w:eastAsia="en-US"/>
        </w:rPr>
        <w:t>и территорий о</w:t>
      </w:r>
      <w:r w:rsidR="0016758A" w:rsidRPr="00771755">
        <w:rPr>
          <w:rFonts w:eastAsiaTheme="minorHAnsi"/>
          <w:sz w:val="28"/>
          <w:szCs w:val="28"/>
          <w:lang w:eastAsia="en-US"/>
        </w:rPr>
        <w:t>т чрезвычайных ситуаций природного</w:t>
      </w:r>
      <w:r w:rsidR="00F97BF2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16758A" w:rsidRPr="00771755">
        <w:rPr>
          <w:rFonts w:eastAsiaTheme="minorHAnsi"/>
          <w:sz w:val="28"/>
          <w:szCs w:val="28"/>
          <w:lang w:eastAsia="en-US"/>
        </w:rPr>
        <w:t>и техногенного характера</w:t>
      </w:r>
      <w:r w:rsidR="00397D21" w:rsidRPr="00771755">
        <w:rPr>
          <w:rFonts w:eastAsiaTheme="minorHAnsi"/>
          <w:sz w:val="28"/>
          <w:szCs w:val="28"/>
          <w:lang w:eastAsia="en-US"/>
        </w:rPr>
        <w:t xml:space="preserve">», </w:t>
      </w:r>
      <w:r w:rsidR="008B6BA5">
        <w:rPr>
          <w:rFonts w:eastAsiaTheme="minorHAnsi"/>
          <w:sz w:val="28"/>
          <w:szCs w:val="28"/>
          <w:lang w:eastAsia="en-US"/>
        </w:rPr>
        <w:t>о</w:t>
      </w:r>
      <w:r w:rsidR="00921F71" w:rsidRPr="00771755">
        <w:rPr>
          <w:rFonts w:eastAsiaTheme="minorHAnsi"/>
          <w:sz w:val="28"/>
          <w:szCs w:val="28"/>
          <w:lang w:eastAsia="en-US"/>
        </w:rPr>
        <w:t>т 17.09.1998 № 157-ФЗ «Об</w:t>
      </w:r>
      <w:proofErr w:type="gramEnd"/>
      <w:r w:rsidR="00921F71" w:rsidRPr="0077175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921F71" w:rsidRPr="00771755">
        <w:rPr>
          <w:rFonts w:eastAsiaTheme="minorHAnsi"/>
          <w:sz w:val="28"/>
          <w:szCs w:val="28"/>
          <w:lang w:eastAsia="en-US"/>
        </w:rPr>
        <w:t xml:space="preserve">иммунопрофилактике инфекционных болезней», </w:t>
      </w:r>
      <w:r w:rsidR="00397D21" w:rsidRPr="00771755">
        <w:rPr>
          <w:rFonts w:eastAsiaTheme="minorHAnsi"/>
          <w:sz w:val="28"/>
          <w:szCs w:val="28"/>
          <w:lang w:eastAsia="en-US"/>
        </w:rPr>
        <w:t>от 30.03.1999 № 52-ФЗ</w:t>
      </w:r>
      <w:r w:rsidR="00537DFF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397D21" w:rsidRPr="00771755">
        <w:rPr>
          <w:rFonts w:eastAsiaTheme="minorHAnsi"/>
          <w:sz w:val="28"/>
          <w:szCs w:val="28"/>
          <w:lang w:eastAsia="en-US"/>
        </w:rPr>
        <w:t>«О санитарно-эпидемиологическом благополучии населения»,</w:t>
      </w:r>
      <w:r w:rsidR="00FC1099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397D21" w:rsidRPr="00771755">
        <w:rPr>
          <w:rFonts w:eastAsiaTheme="minorHAnsi"/>
          <w:sz w:val="28"/>
          <w:szCs w:val="28"/>
          <w:lang w:eastAsia="en-US"/>
        </w:rPr>
        <w:t>от 06.10.2003 № 131-ФЗ</w:t>
      </w:r>
      <w:r w:rsidR="000069B4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397D21" w:rsidRPr="00771755">
        <w:rPr>
          <w:rFonts w:eastAsiaTheme="minorHAnsi"/>
          <w:sz w:val="28"/>
          <w:szCs w:val="28"/>
          <w:lang w:eastAsia="en-US"/>
        </w:rPr>
        <w:t>«Об общих принципах организации местного самоуправления</w:t>
      </w:r>
      <w:r w:rsidR="00FC1099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397D21" w:rsidRPr="00771755">
        <w:rPr>
          <w:rFonts w:eastAsiaTheme="minorHAnsi"/>
          <w:sz w:val="28"/>
          <w:szCs w:val="28"/>
          <w:lang w:eastAsia="en-US"/>
        </w:rPr>
        <w:t>в Российской Федерации»,</w:t>
      </w:r>
      <w:r w:rsidR="00921F71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7A13C2" w:rsidRPr="00771755">
        <w:rPr>
          <w:rFonts w:eastAsiaTheme="minorHAnsi"/>
          <w:sz w:val="28"/>
          <w:szCs w:val="28"/>
          <w:lang w:eastAsia="en-US"/>
        </w:rPr>
        <w:t>приказом Минздрава России от 21.03.2014 № 125н</w:t>
      </w:r>
      <w:r w:rsidR="00F97BF2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537DFF" w:rsidRPr="00771755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7A13C2" w:rsidRPr="00771755">
        <w:rPr>
          <w:rFonts w:eastAsiaTheme="minorHAnsi"/>
          <w:sz w:val="28"/>
          <w:szCs w:val="28"/>
          <w:lang w:eastAsia="en-US"/>
        </w:rPr>
        <w:t>«Об утверждении национального календаря профилактических прививок</w:t>
      </w:r>
      <w:r w:rsidR="000069B4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7A13C2" w:rsidRPr="00771755">
        <w:rPr>
          <w:rFonts w:eastAsiaTheme="minorHAnsi"/>
          <w:sz w:val="28"/>
          <w:szCs w:val="28"/>
          <w:lang w:eastAsia="en-US"/>
        </w:rPr>
        <w:t>и календаря профилактических прививок</w:t>
      </w:r>
      <w:r w:rsidR="00537DFF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7A13C2" w:rsidRPr="00771755">
        <w:rPr>
          <w:rFonts w:eastAsiaTheme="minorHAnsi"/>
          <w:sz w:val="28"/>
          <w:szCs w:val="28"/>
          <w:lang w:eastAsia="en-US"/>
        </w:rPr>
        <w:t xml:space="preserve">по эпидемическим показаниям», </w:t>
      </w:r>
      <w:r w:rsidR="00397D21" w:rsidRPr="00771755">
        <w:rPr>
          <w:rFonts w:eastAsiaTheme="minorHAnsi"/>
          <w:sz w:val="28"/>
          <w:szCs w:val="28"/>
          <w:lang w:eastAsia="en-US"/>
        </w:rPr>
        <w:t>законом Тверской области от 30.07.1998 № 26-ОЗ-2 «О защите населения</w:t>
      </w:r>
      <w:r w:rsidR="000069B4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397D21" w:rsidRPr="00771755">
        <w:rPr>
          <w:rFonts w:eastAsiaTheme="minorHAnsi"/>
          <w:sz w:val="28"/>
          <w:szCs w:val="28"/>
          <w:lang w:eastAsia="en-US"/>
        </w:rPr>
        <w:t>и территорий области от чрезвычайных ситуаций природного</w:t>
      </w:r>
      <w:r w:rsidR="007A13C2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397D21" w:rsidRPr="00771755">
        <w:rPr>
          <w:rFonts w:eastAsiaTheme="minorHAnsi"/>
          <w:sz w:val="28"/>
          <w:szCs w:val="28"/>
          <w:lang w:eastAsia="en-US"/>
        </w:rPr>
        <w:t>и техногенного характера</w:t>
      </w:r>
      <w:proofErr w:type="gramEnd"/>
      <w:r w:rsidR="00397D21" w:rsidRPr="00771755">
        <w:rPr>
          <w:rFonts w:eastAsiaTheme="minorHAnsi"/>
          <w:sz w:val="28"/>
          <w:szCs w:val="28"/>
          <w:lang w:eastAsia="en-US"/>
        </w:rPr>
        <w:t>», постановлением Губернатора Тверской области</w:t>
      </w:r>
      <w:r w:rsidR="007A13C2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397D21" w:rsidRPr="00771755">
        <w:rPr>
          <w:rFonts w:eastAsiaTheme="minorHAnsi"/>
          <w:sz w:val="28"/>
          <w:szCs w:val="28"/>
          <w:lang w:eastAsia="en-US"/>
        </w:rPr>
        <w:t>от 17.03.2020</w:t>
      </w:r>
      <w:r w:rsidR="000069B4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397D21" w:rsidRPr="00771755">
        <w:rPr>
          <w:rFonts w:eastAsiaTheme="minorHAnsi"/>
          <w:sz w:val="28"/>
          <w:szCs w:val="28"/>
          <w:lang w:eastAsia="en-US"/>
        </w:rPr>
        <w:t>№ 16-пг «О введении режима повышенной готовности</w:t>
      </w:r>
      <w:r w:rsidR="00FC1099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397D21" w:rsidRPr="00771755">
        <w:rPr>
          <w:rFonts w:eastAsiaTheme="minorHAnsi"/>
          <w:sz w:val="28"/>
          <w:szCs w:val="28"/>
          <w:lang w:eastAsia="en-US"/>
        </w:rPr>
        <w:t>на территории Тверской области</w:t>
      </w:r>
      <w:r w:rsidR="00397D21" w:rsidRPr="00FC1099">
        <w:rPr>
          <w:rFonts w:eastAsiaTheme="minorHAnsi"/>
          <w:sz w:val="30"/>
          <w:szCs w:val="30"/>
          <w:lang w:eastAsia="en-US"/>
        </w:rPr>
        <w:t xml:space="preserve">» </w:t>
      </w:r>
      <w:r w:rsidR="00FC1099">
        <w:rPr>
          <w:rFonts w:eastAsiaTheme="minorHAnsi"/>
          <w:sz w:val="30"/>
          <w:szCs w:val="30"/>
          <w:lang w:eastAsia="en-US"/>
        </w:rPr>
        <w:t xml:space="preserve">   </w:t>
      </w:r>
    </w:p>
    <w:p w:rsidR="009811E4" w:rsidRPr="00771755" w:rsidRDefault="00FC1099" w:rsidP="00F97BF2">
      <w:pPr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                       </w:t>
      </w:r>
      <w:proofErr w:type="gramStart"/>
      <w:r w:rsidR="00771755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771755">
        <w:rPr>
          <w:rFonts w:eastAsiaTheme="minorHAnsi"/>
          <w:sz w:val="28"/>
          <w:szCs w:val="28"/>
          <w:lang w:eastAsia="en-US"/>
        </w:rPr>
        <w:t xml:space="preserve"> О С Т А Н О В Л Я Ю:</w:t>
      </w:r>
    </w:p>
    <w:p w:rsidR="00865A95" w:rsidRPr="00771755" w:rsidRDefault="003C2D92" w:rsidP="00184DD8">
      <w:pPr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71755">
        <w:rPr>
          <w:rFonts w:eastAsiaTheme="minorHAnsi"/>
          <w:sz w:val="28"/>
          <w:szCs w:val="28"/>
          <w:lang w:eastAsia="en-US"/>
        </w:rPr>
        <w:t xml:space="preserve">1. </w:t>
      </w:r>
      <w:r w:rsidR="00865A95" w:rsidRPr="00771755">
        <w:rPr>
          <w:rFonts w:eastAsiaTheme="minorHAnsi"/>
          <w:sz w:val="28"/>
          <w:szCs w:val="28"/>
          <w:lang w:eastAsia="en-US"/>
        </w:rPr>
        <w:t>Работникам, осуществляющи</w:t>
      </w:r>
      <w:r w:rsidR="00771755">
        <w:rPr>
          <w:rFonts w:eastAsiaTheme="minorHAnsi"/>
          <w:sz w:val="28"/>
          <w:szCs w:val="28"/>
          <w:lang w:eastAsia="en-US"/>
        </w:rPr>
        <w:t>м</w:t>
      </w:r>
      <w:r w:rsidR="00865A95" w:rsidRPr="00771755">
        <w:rPr>
          <w:rFonts w:eastAsiaTheme="minorHAnsi"/>
          <w:sz w:val="28"/>
          <w:szCs w:val="28"/>
          <w:lang w:eastAsia="en-US"/>
        </w:rPr>
        <w:t xml:space="preserve"> трудовую деятельность (деятельность</w:t>
      </w:r>
      <w:r w:rsidR="00FC1099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865A95" w:rsidRPr="00771755">
        <w:rPr>
          <w:rFonts w:eastAsiaTheme="minorHAnsi"/>
          <w:sz w:val="28"/>
          <w:szCs w:val="28"/>
          <w:lang w:eastAsia="en-US"/>
        </w:rPr>
        <w:t xml:space="preserve">на основании гражданско-правовых договоров) в органах местного самоуправления, муниципальных учреждениях (предприятиях) </w:t>
      </w:r>
      <w:r w:rsidR="00771755">
        <w:rPr>
          <w:rFonts w:eastAsiaTheme="minorHAnsi"/>
          <w:sz w:val="28"/>
          <w:szCs w:val="28"/>
          <w:lang w:eastAsia="en-US"/>
        </w:rPr>
        <w:t xml:space="preserve">ЗАТО </w:t>
      </w:r>
      <w:proofErr w:type="gramStart"/>
      <w:r w:rsidR="00771755">
        <w:rPr>
          <w:rFonts w:eastAsiaTheme="minorHAnsi"/>
          <w:sz w:val="28"/>
          <w:szCs w:val="28"/>
          <w:lang w:eastAsia="en-US"/>
        </w:rPr>
        <w:t>Озерный</w:t>
      </w:r>
      <w:proofErr w:type="gramEnd"/>
      <w:r w:rsidR="00865A95" w:rsidRPr="00771755">
        <w:rPr>
          <w:rFonts w:eastAsiaTheme="minorHAnsi"/>
          <w:sz w:val="28"/>
          <w:szCs w:val="28"/>
          <w:lang w:eastAsia="en-US"/>
        </w:rPr>
        <w:t xml:space="preserve"> Тверской области, исполнить требования, предусмотренные постановлени</w:t>
      </w:r>
      <w:r w:rsidR="000B0C5C" w:rsidRPr="00771755">
        <w:rPr>
          <w:rFonts w:eastAsiaTheme="minorHAnsi"/>
          <w:sz w:val="28"/>
          <w:szCs w:val="28"/>
          <w:lang w:eastAsia="en-US"/>
        </w:rPr>
        <w:t>ем</w:t>
      </w:r>
      <w:r w:rsidR="00865A95" w:rsidRPr="00771755">
        <w:rPr>
          <w:rFonts w:eastAsiaTheme="minorHAnsi"/>
          <w:sz w:val="28"/>
          <w:szCs w:val="28"/>
          <w:lang w:eastAsia="en-US"/>
        </w:rPr>
        <w:t xml:space="preserve"> Главного государственного санитарного врача </w:t>
      </w:r>
      <w:r w:rsidR="00FC1099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865A95" w:rsidRPr="00771755">
        <w:rPr>
          <w:rFonts w:eastAsiaTheme="minorHAnsi"/>
          <w:sz w:val="28"/>
          <w:szCs w:val="28"/>
          <w:lang w:eastAsia="en-US"/>
        </w:rPr>
        <w:t>по Тверской области от 18.06.2021 № 1</w:t>
      </w:r>
      <w:r w:rsidR="00CB27B0">
        <w:rPr>
          <w:rFonts w:eastAsiaTheme="minorHAnsi"/>
          <w:sz w:val="28"/>
          <w:szCs w:val="28"/>
          <w:lang w:eastAsia="en-US"/>
        </w:rPr>
        <w:t>.</w:t>
      </w:r>
    </w:p>
    <w:p w:rsidR="00184DD8" w:rsidRPr="00771755" w:rsidRDefault="000B0C5C" w:rsidP="00184DD8">
      <w:pPr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71755">
        <w:rPr>
          <w:rFonts w:eastAsiaTheme="minorHAnsi"/>
          <w:sz w:val="28"/>
          <w:szCs w:val="28"/>
          <w:lang w:eastAsia="en-US"/>
        </w:rPr>
        <w:lastRenderedPageBreak/>
        <w:t xml:space="preserve">2. </w:t>
      </w:r>
      <w:r w:rsidR="007730F8">
        <w:rPr>
          <w:rFonts w:eastAsiaTheme="minorHAnsi"/>
          <w:sz w:val="28"/>
          <w:szCs w:val="28"/>
          <w:lang w:eastAsia="en-US"/>
        </w:rPr>
        <w:t xml:space="preserve">Первому заместителю главы </w:t>
      </w:r>
      <w:proofErr w:type="gramStart"/>
      <w:r w:rsidR="00F97BF2" w:rsidRPr="00771755">
        <w:rPr>
          <w:rFonts w:eastAsiaTheme="minorHAnsi"/>
          <w:sz w:val="28"/>
          <w:szCs w:val="28"/>
          <w:lang w:eastAsia="en-US"/>
        </w:rPr>
        <w:t>администрации</w:t>
      </w:r>
      <w:proofErr w:type="gramEnd"/>
      <w:r w:rsidR="00F97BF2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771755">
        <w:rPr>
          <w:rFonts w:eastAsiaTheme="minorHAnsi"/>
          <w:sz w:val="28"/>
          <w:szCs w:val="28"/>
          <w:lang w:eastAsia="en-US"/>
        </w:rPr>
        <w:t>ЗАТО Озерный</w:t>
      </w:r>
      <w:r w:rsidR="00F97BF2" w:rsidRPr="00771755">
        <w:rPr>
          <w:rFonts w:eastAsiaTheme="minorHAnsi"/>
          <w:sz w:val="28"/>
          <w:szCs w:val="28"/>
          <w:lang w:eastAsia="en-US"/>
        </w:rPr>
        <w:t xml:space="preserve"> Тверской области</w:t>
      </w:r>
      <w:r w:rsidR="007730F8">
        <w:rPr>
          <w:rFonts w:eastAsiaTheme="minorHAnsi"/>
          <w:sz w:val="28"/>
          <w:szCs w:val="28"/>
          <w:lang w:eastAsia="en-US"/>
        </w:rPr>
        <w:t xml:space="preserve"> А.Н. Комарову</w:t>
      </w:r>
      <w:r w:rsidR="00184DD8" w:rsidRPr="00771755">
        <w:rPr>
          <w:rFonts w:eastAsiaTheme="minorHAnsi"/>
          <w:sz w:val="28"/>
          <w:szCs w:val="28"/>
          <w:lang w:eastAsia="en-US"/>
        </w:rPr>
        <w:t>:</w:t>
      </w:r>
    </w:p>
    <w:p w:rsidR="00067E8D" w:rsidRPr="00771755" w:rsidRDefault="000B0C5C" w:rsidP="00184DD8">
      <w:pPr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771755">
        <w:rPr>
          <w:rFonts w:eastAsiaTheme="minorHAnsi"/>
          <w:sz w:val="28"/>
          <w:szCs w:val="28"/>
          <w:lang w:eastAsia="en-US"/>
        </w:rPr>
        <w:t>2</w:t>
      </w:r>
      <w:r w:rsidR="00184DD8" w:rsidRPr="00771755">
        <w:rPr>
          <w:rFonts w:eastAsiaTheme="minorHAnsi"/>
          <w:sz w:val="28"/>
          <w:szCs w:val="28"/>
          <w:lang w:eastAsia="en-US"/>
        </w:rPr>
        <w:t>.1.</w:t>
      </w:r>
      <w:r w:rsidR="00A7521D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674144" w:rsidRPr="00771755">
        <w:rPr>
          <w:rFonts w:eastAsiaTheme="minorHAnsi"/>
          <w:sz w:val="28"/>
          <w:szCs w:val="28"/>
          <w:lang w:eastAsia="en-US"/>
        </w:rPr>
        <w:t xml:space="preserve">в срок до 18.07.2021 организовать проведение вакцинации первым компонентом </w:t>
      </w:r>
      <w:r w:rsidR="00067E8D" w:rsidRPr="00771755">
        <w:rPr>
          <w:rFonts w:eastAsiaTheme="minorHAnsi"/>
          <w:sz w:val="28"/>
          <w:szCs w:val="28"/>
          <w:lang w:eastAsia="en-US"/>
        </w:rPr>
        <w:t>или однокомпонентной вакциной, а в срок до 18.08.2021 - вторым компонентом вакцины от новой коронавирусной инфекции</w:t>
      </w:r>
      <w:r w:rsidR="000069B4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067E8D" w:rsidRPr="00771755">
        <w:rPr>
          <w:rFonts w:eastAsiaTheme="minorHAnsi"/>
          <w:sz w:val="28"/>
          <w:szCs w:val="28"/>
          <w:lang w:eastAsia="en-US"/>
        </w:rPr>
        <w:t xml:space="preserve">(COVID-19), прошедшей государственную регистрацию в Российской Федерации, не менее 60% от общей численности </w:t>
      </w:r>
      <w:r w:rsidR="002878CF" w:rsidRPr="00771755">
        <w:rPr>
          <w:rFonts w:eastAsiaTheme="minorHAnsi"/>
          <w:sz w:val="28"/>
          <w:szCs w:val="28"/>
          <w:lang w:eastAsia="en-US"/>
        </w:rPr>
        <w:t>работников</w:t>
      </w:r>
      <w:r w:rsidR="00067E8D" w:rsidRPr="00771755">
        <w:rPr>
          <w:rFonts w:eastAsiaTheme="minorHAnsi"/>
          <w:sz w:val="28"/>
          <w:szCs w:val="28"/>
          <w:lang w:eastAsia="en-US"/>
        </w:rPr>
        <w:t>, осуществляющих трудовую деятельность</w:t>
      </w:r>
      <w:r w:rsidR="00BA0C34" w:rsidRPr="00771755">
        <w:rPr>
          <w:rFonts w:eastAsiaTheme="minorHAnsi"/>
          <w:sz w:val="28"/>
          <w:szCs w:val="28"/>
          <w:lang w:eastAsia="en-US"/>
        </w:rPr>
        <w:t xml:space="preserve"> (деятельность на основании гражданско-правовых договоров)</w:t>
      </w:r>
      <w:r w:rsidR="00067E8D" w:rsidRPr="00771755">
        <w:rPr>
          <w:rFonts w:eastAsiaTheme="minorHAnsi"/>
          <w:sz w:val="28"/>
          <w:szCs w:val="28"/>
          <w:lang w:eastAsia="en-US"/>
        </w:rPr>
        <w:t xml:space="preserve"> в органах местного самоуправления, муниципальных учреждениях (предприятиях) </w:t>
      </w:r>
      <w:r w:rsidR="00771755">
        <w:rPr>
          <w:rFonts w:eastAsiaTheme="minorHAnsi"/>
          <w:sz w:val="28"/>
          <w:szCs w:val="28"/>
          <w:lang w:eastAsia="en-US"/>
        </w:rPr>
        <w:t>ЗАТО Озерный</w:t>
      </w:r>
      <w:r w:rsidR="00067E8D" w:rsidRPr="00771755">
        <w:rPr>
          <w:rFonts w:eastAsiaTheme="minorHAnsi"/>
          <w:sz w:val="28"/>
          <w:szCs w:val="28"/>
          <w:lang w:eastAsia="en-US"/>
        </w:rPr>
        <w:t xml:space="preserve"> Тверской области;</w:t>
      </w:r>
      <w:proofErr w:type="gramEnd"/>
    </w:p>
    <w:p w:rsidR="00FB3C6A" w:rsidRPr="00771755" w:rsidRDefault="000B0C5C" w:rsidP="00184DD8">
      <w:pPr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71755">
        <w:rPr>
          <w:rFonts w:eastAsiaTheme="minorHAnsi"/>
          <w:sz w:val="28"/>
          <w:szCs w:val="28"/>
          <w:lang w:eastAsia="en-US"/>
        </w:rPr>
        <w:t>2</w:t>
      </w:r>
      <w:r w:rsidR="00E26ACB" w:rsidRPr="00771755">
        <w:rPr>
          <w:rFonts w:eastAsiaTheme="minorHAnsi"/>
          <w:sz w:val="28"/>
          <w:szCs w:val="28"/>
          <w:lang w:eastAsia="en-US"/>
        </w:rPr>
        <w:t>.</w:t>
      </w:r>
      <w:r w:rsidRPr="00771755">
        <w:rPr>
          <w:rFonts w:eastAsiaTheme="minorHAnsi"/>
          <w:sz w:val="28"/>
          <w:szCs w:val="28"/>
          <w:lang w:eastAsia="en-US"/>
        </w:rPr>
        <w:t>2</w:t>
      </w:r>
      <w:r w:rsidR="00E26ACB" w:rsidRPr="00771755">
        <w:rPr>
          <w:rFonts w:eastAsiaTheme="minorHAnsi"/>
          <w:sz w:val="28"/>
          <w:szCs w:val="28"/>
          <w:lang w:eastAsia="en-US"/>
        </w:rPr>
        <w:t xml:space="preserve">. </w:t>
      </w:r>
      <w:r w:rsidRPr="00771755">
        <w:rPr>
          <w:rFonts w:eastAsiaTheme="minorHAnsi"/>
          <w:sz w:val="28"/>
          <w:szCs w:val="28"/>
          <w:lang w:eastAsia="en-US"/>
        </w:rPr>
        <w:t>в</w:t>
      </w:r>
      <w:r w:rsidR="00FB3C6A" w:rsidRPr="00771755">
        <w:rPr>
          <w:rFonts w:eastAsiaTheme="minorHAnsi"/>
          <w:sz w:val="28"/>
          <w:szCs w:val="28"/>
          <w:lang w:eastAsia="en-US"/>
        </w:rPr>
        <w:t xml:space="preserve">о </w:t>
      </w:r>
      <w:r w:rsidR="00720011" w:rsidRPr="00771755">
        <w:rPr>
          <w:rFonts w:eastAsiaTheme="minorHAnsi"/>
          <w:sz w:val="28"/>
          <w:szCs w:val="28"/>
          <w:lang w:eastAsia="en-US"/>
        </w:rPr>
        <w:t>взаимодействи</w:t>
      </w:r>
      <w:r w:rsidR="00FB3C6A" w:rsidRPr="00771755">
        <w:rPr>
          <w:rFonts w:eastAsiaTheme="minorHAnsi"/>
          <w:sz w:val="28"/>
          <w:szCs w:val="28"/>
          <w:lang w:eastAsia="en-US"/>
        </w:rPr>
        <w:t>и</w:t>
      </w:r>
      <w:r w:rsidR="00720011" w:rsidRPr="00771755">
        <w:rPr>
          <w:rFonts w:eastAsiaTheme="minorHAnsi"/>
          <w:sz w:val="28"/>
          <w:szCs w:val="28"/>
          <w:lang w:eastAsia="en-US"/>
        </w:rPr>
        <w:t xml:space="preserve"> с</w:t>
      </w:r>
      <w:r w:rsidR="00FB3C6A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FA33A8">
        <w:rPr>
          <w:rFonts w:eastAsiaTheme="minorHAnsi"/>
          <w:sz w:val="28"/>
          <w:szCs w:val="28"/>
          <w:lang w:eastAsia="en-US"/>
        </w:rPr>
        <w:t xml:space="preserve">ГБУЗ Городская </w:t>
      </w:r>
      <w:proofErr w:type="gramStart"/>
      <w:r w:rsidR="00FA33A8">
        <w:rPr>
          <w:rFonts w:eastAsiaTheme="minorHAnsi"/>
          <w:sz w:val="28"/>
          <w:szCs w:val="28"/>
          <w:lang w:eastAsia="en-US"/>
        </w:rPr>
        <w:t>больница</w:t>
      </w:r>
      <w:proofErr w:type="gramEnd"/>
      <w:r w:rsidR="00FA33A8">
        <w:rPr>
          <w:rFonts w:eastAsiaTheme="minorHAnsi"/>
          <w:sz w:val="28"/>
          <w:szCs w:val="28"/>
          <w:lang w:eastAsia="en-US"/>
        </w:rPr>
        <w:t xml:space="preserve"> ЗАТО Озерный</w:t>
      </w:r>
      <w:r w:rsidR="00FB3C6A" w:rsidRPr="00771755">
        <w:rPr>
          <w:rFonts w:eastAsiaTheme="minorHAnsi"/>
          <w:sz w:val="28"/>
          <w:szCs w:val="28"/>
          <w:lang w:eastAsia="en-US"/>
        </w:rPr>
        <w:t xml:space="preserve"> Тверской области организовать запись работников, осуществляющих трудовую деятельность (деятельность на основании гражданско-правовых договоров) в органах местного самоуправления, муниципальных учреждениях (предприятиях) </w:t>
      </w:r>
      <w:r w:rsidR="00FA33A8">
        <w:rPr>
          <w:rFonts w:eastAsiaTheme="minorHAnsi"/>
          <w:sz w:val="28"/>
          <w:szCs w:val="28"/>
          <w:lang w:eastAsia="en-US"/>
        </w:rPr>
        <w:t>ЗАТО Озерный</w:t>
      </w:r>
      <w:r w:rsidR="00FB3C6A" w:rsidRPr="00771755">
        <w:rPr>
          <w:rFonts w:eastAsiaTheme="minorHAnsi"/>
          <w:sz w:val="28"/>
          <w:szCs w:val="28"/>
          <w:lang w:eastAsia="en-US"/>
        </w:rPr>
        <w:t xml:space="preserve"> Тверской области</w:t>
      </w:r>
      <w:r w:rsidR="003B17E8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FC1099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3B17E8" w:rsidRPr="00771755">
        <w:rPr>
          <w:rFonts w:eastAsiaTheme="minorHAnsi"/>
          <w:sz w:val="28"/>
          <w:szCs w:val="28"/>
          <w:lang w:eastAsia="en-US"/>
        </w:rPr>
        <w:t>в пунктах</w:t>
      </w:r>
      <w:r w:rsidR="00FB3C6A" w:rsidRPr="00771755">
        <w:rPr>
          <w:rFonts w:eastAsiaTheme="minorHAnsi"/>
          <w:sz w:val="28"/>
          <w:szCs w:val="28"/>
          <w:lang w:eastAsia="en-US"/>
        </w:rPr>
        <w:t xml:space="preserve"> для проведения вакцинации</w:t>
      </w:r>
      <w:r w:rsidR="003B17E8" w:rsidRPr="00771755">
        <w:rPr>
          <w:rFonts w:eastAsiaTheme="minorHAnsi"/>
          <w:sz w:val="28"/>
          <w:szCs w:val="28"/>
          <w:lang w:eastAsia="en-US"/>
        </w:rPr>
        <w:t xml:space="preserve"> (график работы, запись в прививочные пункты, выезд прививочных бригад)</w:t>
      </w:r>
      <w:r w:rsidR="005A5FA7" w:rsidRPr="00771755">
        <w:rPr>
          <w:rFonts w:eastAsiaTheme="minorHAnsi"/>
          <w:sz w:val="28"/>
          <w:szCs w:val="28"/>
          <w:lang w:eastAsia="en-US"/>
        </w:rPr>
        <w:t>;</w:t>
      </w:r>
      <w:r w:rsidR="003B17E8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FB3C6A" w:rsidRPr="00771755">
        <w:rPr>
          <w:rFonts w:eastAsiaTheme="minorHAnsi"/>
          <w:sz w:val="28"/>
          <w:szCs w:val="28"/>
          <w:lang w:eastAsia="en-US"/>
        </w:rPr>
        <w:t xml:space="preserve">  </w:t>
      </w:r>
    </w:p>
    <w:p w:rsidR="00FB3C6A" w:rsidRPr="00771755" w:rsidRDefault="000B0C5C" w:rsidP="00184DD8">
      <w:pPr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71755">
        <w:rPr>
          <w:rFonts w:eastAsiaTheme="minorHAnsi"/>
          <w:sz w:val="28"/>
          <w:szCs w:val="28"/>
          <w:lang w:eastAsia="en-US"/>
        </w:rPr>
        <w:t>2</w:t>
      </w:r>
      <w:r w:rsidR="005A5FA7" w:rsidRPr="00771755">
        <w:rPr>
          <w:rFonts w:eastAsiaTheme="minorHAnsi"/>
          <w:sz w:val="28"/>
          <w:szCs w:val="28"/>
          <w:lang w:eastAsia="en-US"/>
        </w:rPr>
        <w:t>.</w:t>
      </w:r>
      <w:r w:rsidRPr="00771755">
        <w:rPr>
          <w:rFonts w:eastAsiaTheme="minorHAnsi"/>
          <w:sz w:val="28"/>
          <w:szCs w:val="28"/>
          <w:lang w:eastAsia="en-US"/>
        </w:rPr>
        <w:t>3</w:t>
      </w:r>
      <w:r w:rsidR="005A5FA7" w:rsidRPr="00771755">
        <w:rPr>
          <w:rFonts w:eastAsiaTheme="minorHAnsi"/>
          <w:sz w:val="28"/>
          <w:szCs w:val="28"/>
          <w:lang w:eastAsia="en-US"/>
        </w:rPr>
        <w:t xml:space="preserve">. </w:t>
      </w:r>
      <w:r w:rsidRPr="00771755">
        <w:rPr>
          <w:rFonts w:eastAsiaTheme="minorHAnsi"/>
          <w:sz w:val="28"/>
          <w:szCs w:val="28"/>
          <w:lang w:eastAsia="en-US"/>
        </w:rPr>
        <w:t>о</w:t>
      </w:r>
      <w:r w:rsidR="009F1D83" w:rsidRPr="00771755">
        <w:rPr>
          <w:rFonts w:eastAsiaTheme="minorHAnsi"/>
          <w:sz w:val="28"/>
          <w:szCs w:val="28"/>
          <w:lang w:eastAsia="en-US"/>
        </w:rPr>
        <w:t>существлять е</w:t>
      </w:r>
      <w:r w:rsidR="005A5FA7" w:rsidRPr="00771755">
        <w:rPr>
          <w:rFonts w:eastAsiaTheme="minorHAnsi"/>
          <w:sz w:val="28"/>
          <w:szCs w:val="28"/>
          <w:lang w:eastAsia="en-US"/>
        </w:rPr>
        <w:t>женедельный сбор, систематизаци</w:t>
      </w:r>
      <w:r w:rsidR="009F1D83" w:rsidRPr="00771755">
        <w:rPr>
          <w:rFonts w:eastAsiaTheme="minorHAnsi"/>
          <w:sz w:val="28"/>
          <w:szCs w:val="28"/>
          <w:lang w:eastAsia="en-US"/>
        </w:rPr>
        <w:t>ю</w:t>
      </w:r>
      <w:r w:rsidR="005A5FA7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FC1099" w:rsidRPr="00771755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="005A5FA7" w:rsidRPr="00771755">
        <w:rPr>
          <w:rFonts w:eastAsiaTheme="minorHAnsi"/>
          <w:sz w:val="28"/>
          <w:szCs w:val="28"/>
          <w:lang w:eastAsia="en-US"/>
        </w:rPr>
        <w:t>и направление в Министерство региональной политики Тверской области информаци</w:t>
      </w:r>
      <w:r w:rsidR="009F1D83" w:rsidRPr="00771755">
        <w:rPr>
          <w:rFonts w:eastAsiaTheme="minorHAnsi"/>
          <w:sz w:val="28"/>
          <w:szCs w:val="28"/>
          <w:lang w:eastAsia="en-US"/>
        </w:rPr>
        <w:t>и</w:t>
      </w:r>
      <w:r w:rsidR="001160BE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5A5FA7" w:rsidRPr="00771755">
        <w:rPr>
          <w:rFonts w:eastAsiaTheme="minorHAnsi"/>
          <w:sz w:val="28"/>
          <w:szCs w:val="28"/>
          <w:lang w:eastAsia="en-US"/>
        </w:rPr>
        <w:t>о количестве</w:t>
      </w:r>
      <w:r w:rsidR="00747596" w:rsidRPr="00771755">
        <w:rPr>
          <w:rFonts w:eastAsiaTheme="minorHAnsi"/>
          <w:sz w:val="28"/>
          <w:szCs w:val="28"/>
          <w:lang w:eastAsia="en-US"/>
        </w:rPr>
        <w:t xml:space="preserve"> работников, осуществляющих трудовую деятельность (деятельность на основании гражданско-правовых договоров)</w:t>
      </w:r>
      <w:r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747596" w:rsidRPr="00771755">
        <w:rPr>
          <w:rFonts w:eastAsiaTheme="minorHAnsi"/>
          <w:sz w:val="28"/>
          <w:szCs w:val="28"/>
          <w:lang w:eastAsia="en-US"/>
        </w:rPr>
        <w:t xml:space="preserve">в органах местного самоуправления, муниципальных учреждениях (предприятиях) </w:t>
      </w:r>
      <w:r w:rsidR="00FA33A8">
        <w:rPr>
          <w:rFonts w:eastAsiaTheme="minorHAnsi"/>
          <w:sz w:val="28"/>
          <w:szCs w:val="28"/>
          <w:lang w:eastAsia="en-US"/>
        </w:rPr>
        <w:t>ЗАТО Озерный</w:t>
      </w:r>
      <w:r w:rsidR="00747596" w:rsidRPr="00771755">
        <w:rPr>
          <w:rFonts w:eastAsiaTheme="minorHAnsi"/>
          <w:sz w:val="28"/>
          <w:szCs w:val="28"/>
          <w:lang w:eastAsia="en-US"/>
        </w:rPr>
        <w:t xml:space="preserve"> Тверской области </w:t>
      </w:r>
      <w:r w:rsidR="005A5FA7" w:rsidRPr="00771755">
        <w:rPr>
          <w:rFonts w:eastAsiaTheme="minorHAnsi"/>
          <w:sz w:val="28"/>
          <w:szCs w:val="28"/>
          <w:lang w:eastAsia="en-US"/>
        </w:rPr>
        <w:t>прошедших вакцинацию</w:t>
      </w:r>
      <w:r w:rsidR="009F1D83" w:rsidRPr="00771755">
        <w:rPr>
          <w:rFonts w:eastAsiaTheme="minorHAnsi"/>
          <w:sz w:val="28"/>
          <w:szCs w:val="28"/>
          <w:lang w:eastAsia="en-US"/>
        </w:rPr>
        <w:t xml:space="preserve">, а также подлежащих обязательной вакцинации </w:t>
      </w:r>
      <w:r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5A5FA7" w:rsidRPr="00771755">
        <w:rPr>
          <w:rFonts w:eastAsiaTheme="minorHAnsi"/>
          <w:sz w:val="28"/>
          <w:szCs w:val="28"/>
          <w:lang w:eastAsia="en-US"/>
        </w:rPr>
        <w:t>(в разрезе категорий: лица, замещающие муниципальные должности; муниципальные служащие; работники органов местного самоуправления, не являющиеся муниципальными служащими; работники муниципальных учреждений (предприятий);</w:t>
      </w:r>
    </w:p>
    <w:p w:rsidR="00424C27" w:rsidRPr="00771755" w:rsidRDefault="000B0C5C" w:rsidP="00F97BF2">
      <w:pPr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71755">
        <w:rPr>
          <w:rFonts w:eastAsiaTheme="minorHAnsi"/>
          <w:sz w:val="28"/>
          <w:szCs w:val="28"/>
          <w:lang w:eastAsia="en-US"/>
        </w:rPr>
        <w:t>2</w:t>
      </w:r>
      <w:r w:rsidR="00184DD8" w:rsidRPr="00771755">
        <w:rPr>
          <w:rFonts w:eastAsiaTheme="minorHAnsi"/>
          <w:sz w:val="28"/>
          <w:szCs w:val="28"/>
          <w:lang w:eastAsia="en-US"/>
        </w:rPr>
        <w:t>.</w:t>
      </w:r>
      <w:r w:rsidRPr="00771755">
        <w:rPr>
          <w:rFonts w:eastAsiaTheme="minorHAnsi"/>
          <w:sz w:val="28"/>
          <w:szCs w:val="28"/>
          <w:lang w:eastAsia="en-US"/>
        </w:rPr>
        <w:t>4</w:t>
      </w:r>
      <w:r w:rsidR="00184DD8" w:rsidRPr="00771755">
        <w:rPr>
          <w:rFonts w:eastAsiaTheme="minorHAnsi"/>
          <w:sz w:val="28"/>
          <w:szCs w:val="28"/>
          <w:lang w:eastAsia="en-US"/>
        </w:rPr>
        <w:t xml:space="preserve">. </w:t>
      </w:r>
      <w:r w:rsidR="00424C27" w:rsidRPr="00771755">
        <w:rPr>
          <w:rFonts w:eastAsiaTheme="minorHAnsi"/>
          <w:sz w:val="28"/>
          <w:szCs w:val="28"/>
          <w:lang w:eastAsia="en-US"/>
        </w:rPr>
        <w:t xml:space="preserve">усилить информационно-разъяснительную работу среди работников органов местного самоуправления, муниципальных учреждений (предприятий) по вопросам профилактики новой коронавирусной инфекции (COVID-19), обратив особое внимание на необходимость проведения профилактических прививок. </w:t>
      </w:r>
    </w:p>
    <w:p w:rsidR="002878CF" w:rsidRPr="00771755" w:rsidRDefault="000B0C5C" w:rsidP="00C87DB8">
      <w:pPr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71755">
        <w:rPr>
          <w:rFonts w:eastAsiaTheme="minorHAnsi"/>
          <w:sz w:val="28"/>
          <w:szCs w:val="28"/>
          <w:lang w:eastAsia="en-US"/>
        </w:rPr>
        <w:t>3</w:t>
      </w:r>
      <w:r w:rsidR="00990FD7" w:rsidRPr="00771755">
        <w:rPr>
          <w:rFonts w:eastAsiaTheme="minorHAnsi"/>
          <w:sz w:val="28"/>
          <w:szCs w:val="28"/>
          <w:lang w:eastAsia="en-US"/>
        </w:rPr>
        <w:t>.</w:t>
      </w:r>
      <w:r w:rsidR="009606F9" w:rsidRPr="00771755">
        <w:rPr>
          <w:rFonts w:eastAsiaTheme="minorHAnsi"/>
          <w:sz w:val="28"/>
          <w:szCs w:val="28"/>
          <w:lang w:eastAsia="en-US"/>
        </w:rPr>
        <w:t xml:space="preserve"> Рекомендовать руководителям организаций, индивидуальным предпринимателям, осуществляющим детальность на </w:t>
      </w:r>
      <w:proofErr w:type="gramStart"/>
      <w:r w:rsidR="009606F9" w:rsidRPr="00771755">
        <w:rPr>
          <w:rFonts w:eastAsiaTheme="minorHAnsi"/>
          <w:sz w:val="28"/>
          <w:szCs w:val="28"/>
          <w:lang w:eastAsia="en-US"/>
        </w:rPr>
        <w:t>территории</w:t>
      </w:r>
      <w:proofErr w:type="gramEnd"/>
      <w:r w:rsidR="009606F9" w:rsidRPr="00771755">
        <w:rPr>
          <w:rFonts w:eastAsiaTheme="minorHAnsi"/>
          <w:sz w:val="28"/>
          <w:szCs w:val="28"/>
          <w:lang w:eastAsia="en-US"/>
        </w:rPr>
        <w:t xml:space="preserve"> </w:t>
      </w:r>
      <w:r w:rsidR="00226303">
        <w:rPr>
          <w:rFonts w:eastAsiaTheme="minorHAnsi"/>
          <w:sz w:val="28"/>
          <w:szCs w:val="28"/>
          <w:lang w:eastAsia="en-US"/>
        </w:rPr>
        <w:t>ЗАТО Озерный</w:t>
      </w:r>
      <w:r w:rsidR="009606F9" w:rsidRPr="00771755">
        <w:rPr>
          <w:rFonts w:eastAsiaTheme="minorHAnsi"/>
          <w:sz w:val="28"/>
          <w:szCs w:val="28"/>
          <w:lang w:eastAsia="en-US"/>
        </w:rPr>
        <w:t xml:space="preserve"> Тверской области</w:t>
      </w:r>
      <w:r w:rsidR="002878CF" w:rsidRPr="00771755">
        <w:rPr>
          <w:rFonts w:eastAsiaTheme="minorHAnsi"/>
          <w:sz w:val="28"/>
          <w:szCs w:val="28"/>
          <w:lang w:eastAsia="en-US"/>
        </w:rPr>
        <w:t>:</w:t>
      </w:r>
    </w:p>
    <w:p w:rsidR="002878CF" w:rsidRPr="00771755" w:rsidRDefault="000B0C5C" w:rsidP="00C87DB8">
      <w:pPr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71755">
        <w:rPr>
          <w:rFonts w:eastAsiaTheme="minorHAnsi"/>
          <w:sz w:val="28"/>
          <w:szCs w:val="28"/>
          <w:lang w:eastAsia="en-US"/>
        </w:rPr>
        <w:t>3</w:t>
      </w:r>
      <w:r w:rsidR="002878CF" w:rsidRPr="00771755">
        <w:rPr>
          <w:rFonts w:eastAsiaTheme="minorHAnsi"/>
          <w:sz w:val="28"/>
          <w:szCs w:val="28"/>
          <w:lang w:eastAsia="en-US"/>
        </w:rPr>
        <w:t xml:space="preserve">.1. обеспечить выполнение требований, предусмотренных </w:t>
      </w:r>
      <w:r w:rsidR="009606F9" w:rsidRPr="00771755">
        <w:rPr>
          <w:rFonts w:eastAsiaTheme="minorHAnsi"/>
          <w:sz w:val="28"/>
          <w:szCs w:val="28"/>
          <w:lang w:eastAsia="en-US"/>
        </w:rPr>
        <w:t>постановлени</w:t>
      </w:r>
      <w:r w:rsidR="00647888" w:rsidRPr="00771755">
        <w:rPr>
          <w:rFonts w:eastAsiaTheme="minorHAnsi"/>
          <w:sz w:val="28"/>
          <w:szCs w:val="28"/>
          <w:lang w:eastAsia="en-US"/>
        </w:rPr>
        <w:t>ем</w:t>
      </w:r>
      <w:r w:rsidR="009606F9" w:rsidRPr="00771755">
        <w:rPr>
          <w:rFonts w:eastAsiaTheme="minorHAnsi"/>
          <w:sz w:val="28"/>
          <w:szCs w:val="28"/>
          <w:lang w:eastAsia="en-US"/>
        </w:rPr>
        <w:t xml:space="preserve"> Главного государственного санитарного врача </w:t>
      </w:r>
      <w:r w:rsidR="00FC1099" w:rsidRPr="00771755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9606F9" w:rsidRPr="00771755">
        <w:rPr>
          <w:rFonts w:eastAsiaTheme="minorHAnsi"/>
          <w:sz w:val="28"/>
          <w:szCs w:val="28"/>
          <w:lang w:eastAsia="en-US"/>
        </w:rPr>
        <w:t>по Тверской области от 18.06.2021 № 1</w:t>
      </w:r>
      <w:r w:rsidR="002878CF" w:rsidRPr="00771755">
        <w:rPr>
          <w:rFonts w:eastAsiaTheme="minorHAnsi"/>
          <w:sz w:val="28"/>
          <w:szCs w:val="28"/>
          <w:lang w:eastAsia="en-US"/>
        </w:rPr>
        <w:t>;</w:t>
      </w:r>
    </w:p>
    <w:p w:rsidR="00424C27" w:rsidRPr="00CB27B0" w:rsidRDefault="000B0C5C" w:rsidP="00C87DB8">
      <w:pPr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B27B0">
        <w:rPr>
          <w:rFonts w:eastAsiaTheme="minorHAnsi"/>
          <w:sz w:val="28"/>
          <w:szCs w:val="28"/>
          <w:lang w:eastAsia="en-US"/>
        </w:rPr>
        <w:t>3</w:t>
      </w:r>
      <w:r w:rsidR="002878CF" w:rsidRPr="00CB27B0">
        <w:rPr>
          <w:rFonts w:eastAsiaTheme="minorHAnsi"/>
          <w:sz w:val="28"/>
          <w:szCs w:val="28"/>
          <w:lang w:eastAsia="en-US"/>
        </w:rPr>
        <w:t xml:space="preserve">.2. </w:t>
      </w:r>
      <w:r w:rsidR="009606F9" w:rsidRPr="00CB27B0">
        <w:rPr>
          <w:rFonts w:eastAsiaTheme="minorHAnsi"/>
          <w:sz w:val="28"/>
          <w:szCs w:val="28"/>
          <w:lang w:eastAsia="en-US"/>
        </w:rPr>
        <w:t>предусмотреть возможность</w:t>
      </w:r>
      <w:r w:rsidR="00C87DB8" w:rsidRPr="00CB27B0">
        <w:rPr>
          <w:rFonts w:eastAsiaTheme="minorHAnsi"/>
          <w:sz w:val="28"/>
          <w:szCs w:val="28"/>
          <w:lang w:eastAsia="en-US"/>
        </w:rPr>
        <w:t xml:space="preserve"> предоставления работникам, сделавши</w:t>
      </w:r>
      <w:r w:rsidR="005F6F65" w:rsidRPr="00CB27B0">
        <w:rPr>
          <w:rFonts w:eastAsiaTheme="minorHAnsi"/>
          <w:sz w:val="28"/>
          <w:szCs w:val="28"/>
          <w:lang w:eastAsia="en-US"/>
        </w:rPr>
        <w:t>м</w:t>
      </w:r>
      <w:r w:rsidR="00C87DB8" w:rsidRPr="00CB27B0">
        <w:rPr>
          <w:rFonts w:eastAsiaTheme="minorHAnsi"/>
          <w:sz w:val="28"/>
          <w:szCs w:val="28"/>
          <w:lang w:eastAsia="en-US"/>
        </w:rPr>
        <w:t xml:space="preserve"> прививку от новой коронавирусной инфекции (COVID-2019), дополнительных дней </w:t>
      </w:r>
      <w:r w:rsidR="00424C27" w:rsidRPr="00CB27B0">
        <w:rPr>
          <w:rFonts w:eastAsiaTheme="minorHAnsi"/>
          <w:sz w:val="28"/>
          <w:szCs w:val="28"/>
          <w:lang w:eastAsia="en-US"/>
        </w:rPr>
        <w:t>отдыха с сохранением заработной платы</w:t>
      </w:r>
      <w:r w:rsidR="00226303" w:rsidRPr="00CB27B0">
        <w:rPr>
          <w:rFonts w:eastAsiaTheme="minorHAnsi"/>
          <w:sz w:val="28"/>
          <w:szCs w:val="28"/>
          <w:lang w:eastAsia="en-US"/>
        </w:rPr>
        <w:t xml:space="preserve"> либо </w:t>
      </w:r>
      <w:r w:rsidR="00226303" w:rsidRPr="00CB27B0">
        <w:rPr>
          <w:sz w:val="30"/>
          <w:szCs w:val="30"/>
        </w:rPr>
        <w:t>иные меры стимулирования.</w:t>
      </w:r>
      <w:r w:rsidR="00424C27" w:rsidRPr="00CB27B0">
        <w:rPr>
          <w:rFonts w:eastAsiaTheme="minorHAnsi"/>
          <w:sz w:val="28"/>
          <w:szCs w:val="28"/>
          <w:lang w:eastAsia="en-US"/>
        </w:rPr>
        <w:t xml:space="preserve">  </w:t>
      </w:r>
    </w:p>
    <w:p w:rsidR="00C87DB8" w:rsidRDefault="000B0C5C" w:rsidP="00C87DB8">
      <w:pPr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71755">
        <w:rPr>
          <w:rFonts w:eastAsiaTheme="minorHAnsi"/>
          <w:sz w:val="28"/>
          <w:szCs w:val="28"/>
          <w:lang w:eastAsia="en-US"/>
        </w:rPr>
        <w:t>4</w:t>
      </w:r>
      <w:r w:rsidR="005F6F65" w:rsidRPr="00771755">
        <w:rPr>
          <w:rFonts w:eastAsiaTheme="minorHAnsi"/>
          <w:sz w:val="28"/>
          <w:szCs w:val="28"/>
          <w:lang w:eastAsia="en-US"/>
        </w:rPr>
        <w:t>. Настоящее постановление вступает в силу со дня его подписания.</w:t>
      </w:r>
    </w:p>
    <w:p w:rsidR="00226303" w:rsidRDefault="00226303" w:rsidP="00C87DB8">
      <w:pPr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5. Настоящее постановление опубликовать в газете «Дни Озерного», разместить на официальном </w:t>
      </w:r>
      <w:proofErr w:type="gramStart"/>
      <w:r>
        <w:rPr>
          <w:rFonts w:eastAsiaTheme="minorHAnsi"/>
          <w:sz w:val="28"/>
          <w:szCs w:val="28"/>
          <w:lang w:eastAsia="en-US"/>
        </w:rPr>
        <w:t>сайте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ЗАТО Озерный.</w:t>
      </w:r>
    </w:p>
    <w:p w:rsidR="00226303" w:rsidRPr="00771755" w:rsidRDefault="00226303" w:rsidP="00C87DB8">
      <w:pPr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Контроль за исполнение постановления оставляю за собой.</w:t>
      </w:r>
    </w:p>
    <w:p w:rsidR="00C87DB8" w:rsidRPr="00771755" w:rsidRDefault="00C87DB8" w:rsidP="009606F9">
      <w:pPr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9606" w:type="dxa"/>
        <w:tblLayout w:type="fixed"/>
        <w:tblLook w:val="04A0"/>
      </w:tblPr>
      <w:tblGrid>
        <w:gridCol w:w="9606"/>
      </w:tblGrid>
      <w:tr w:rsidR="009811E4" w:rsidRPr="005C3220" w:rsidTr="00647888">
        <w:tc>
          <w:tcPr>
            <w:tcW w:w="9606" w:type="dxa"/>
            <w:shd w:val="clear" w:color="auto" w:fill="auto"/>
          </w:tcPr>
          <w:p w:rsidR="00CB27B0" w:rsidRDefault="00CB27B0" w:rsidP="005C3220">
            <w:pPr>
              <w:widowControl w:val="0"/>
              <w:ind w:right="-4644"/>
              <w:jc w:val="both"/>
              <w:rPr>
                <w:sz w:val="28"/>
                <w:szCs w:val="28"/>
              </w:rPr>
            </w:pPr>
          </w:p>
          <w:p w:rsidR="00CB27B0" w:rsidRDefault="00CB27B0" w:rsidP="005C3220">
            <w:pPr>
              <w:widowControl w:val="0"/>
              <w:ind w:right="-4644"/>
              <w:jc w:val="both"/>
              <w:rPr>
                <w:sz w:val="28"/>
                <w:szCs w:val="28"/>
              </w:rPr>
            </w:pPr>
          </w:p>
          <w:p w:rsidR="00CB27B0" w:rsidRDefault="00CB27B0" w:rsidP="005C3220">
            <w:pPr>
              <w:widowControl w:val="0"/>
              <w:ind w:right="-4644"/>
              <w:jc w:val="both"/>
              <w:rPr>
                <w:sz w:val="28"/>
                <w:szCs w:val="28"/>
              </w:rPr>
            </w:pPr>
          </w:p>
          <w:p w:rsidR="00CB27B0" w:rsidRDefault="00CB27B0" w:rsidP="005C3220">
            <w:pPr>
              <w:widowControl w:val="0"/>
              <w:ind w:right="-4644"/>
              <w:jc w:val="both"/>
              <w:rPr>
                <w:sz w:val="28"/>
                <w:szCs w:val="28"/>
              </w:rPr>
            </w:pPr>
          </w:p>
          <w:p w:rsidR="009811E4" w:rsidRPr="005C3220" w:rsidRDefault="005C3220" w:rsidP="005C3220">
            <w:pPr>
              <w:widowControl w:val="0"/>
              <w:ind w:right="-4644"/>
              <w:jc w:val="both"/>
              <w:rPr>
                <w:sz w:val="28"/>
                <w:szCs w:val="28"/>
              </w:rPr>
            </w:pPr>
            <w:proofErr w:type="gramStart"/>
            <w:r w:rsidRPr="005C3220">
              <w:rPr>
                <w:sz w:val="28"/>
                <w:szCs w:val="28"/>
              </w:rPr>
              <w:t>Глава</w:t>
            </w:r>
            <w:proofErr w:type="gramEnd"/>
            <w:r w:rsidRPr="005C3220">
              <w:rPr>
                <w:sz w:val="28"/>
                <w:szCs w:val="28"/>
              </w:rPr>
              <w:t xml:space="preserve"> ЗАТО Озерный                                                        </w:t>
            </w:r>
            <w:r>
              <w:rPr>
                <w:sz w:val="28"/>
                <w:szCs w:val="28"/>
              </w:rPr>
              <w:t xml:space="preserve">         </w:t>
            </w:r>
            <w:r w:rsidRPr="005C3220">
              <w:rPr>
                <w:sz w:val="28"/>
                <w:szCs w:val="28"/>
              </w:rPr>
              <w:t>Н.А. Яковлева</w:t>
            </w:r>
          </w:p>
        </w:tc>
      </w:tr>
    </w:tbl>
    <w:p w:rsidR="0066300E" w:rsidRPr="005C3220" w:rsidRDefault="0066300E" w:rsidP="005C3220">
      <w:pPr>
        <w:pStyle w:val="ac"/>
        <w:widowControl w:val="0"/>
        <w:ind w:left="0"/>
        <w:jc w:val="both"/>
        <w:rPr>
          <w:sz w:val="28"/>
          <w:szCs w:val="28"/>
        </w:rPr>
      </w:pPr>
    </w:p>
    <w:p w:rsidR="0066300E" w:rsidRPr="00FC1099" w:rsidRDefault="0066300E" w:rsidP="0066300E">
      <w:pPr>
        <w:pStyle w:val="ac"/>
        <w:widowControl w:val="0"/>
        <w:rPr>
          <w:sz w:val="30"/>
          <w:szCs w:val="30"/>
        </w:rPr>
      </w:pPr>
    </w:p>
    <w:p w:rsidR="00FE7BA5" w:rsidRPr="00FC1099" w:rsidRDefault="00FE7BA5" w:rsidP="00FE7BA5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0B0C5C" w:rsidRPr="00FC1099" w:rsidRDefault="000B0C5C" w:rsidP="00FE7BA5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0B0C5C" w:rsidRPr="00FC1099" w:rsidRDefault="000B0C5C" w:rsidP="00FE7BA5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0B0C5C" w:rsidRPr="00FC1099" w:rsidRDefault="000B0C5C" w:rsidP="00FE7BA5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0B0C5C" w:rsidRPr="00FC1099" w:rsidRDefault="000B0C5C" w:rsidP="00FE7BA5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0B0C5C" w:rsidRPr="00FC1099" w:rsidRDefault="000B0C5C" w:rsidP="00FE7BA5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0B0C5C" w:rsidRPr="00FC1099" w:rsidRDefault="000B0C5C" w:rsidP="00FE7BA5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0B0C5C" w:rsidRPr="00FC1099" w:rsidRDefault="000B0C5C" w:rsidP="00FE7BA5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0B0C5C" w:rsidRPr="00FC1099" w:rsidRDefault="000B0C5C" w:rsidP="00FE7BA5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0B0C5C" w:rsidRPr="00FC1099" w:rsidRDefault="000B0C5C" w:rsidP="00FE7BA5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0B0C5C" w:rsidRDefault="000B0C5C" w:rsidP="00FE7BA5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FC1099" w:rsidRDefault="00FC1099" w:rsidP="00FE7BA5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FC1099" w:rsidRDefault="00FC1099" w:rsidP="00FE7BA5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FC1099" w:rsidRDefault="00FC1099" w:rsidP="00FE7BA5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FC1099" w:rsidRDefault="00FC1099" w:rsidP="00FE7BA5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0B0C5C" w:rsidRPr="00FC1099" w:rsidRDefault="000B0C5C" w:rsidP="00FE7BA5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F350DF" w:rsidRPr="00FC1099" w:rsidRDefault="00F350DF" w:rsidP="00FE7BA5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66300E" w:rsidRDefault="0066300E" w:rsidP="00424C27">
      <w:pPr>
        <w:pStyle w:val="ac"/>
        <w:widowControl w:val="0"/>
        <w:ind w:left="0"/>
        <w:rPr>
          <w:sz w:val="30"/>
          <w:szCs w:val="30"/>
        </w:rPr>
      </w:pPr>
    </w:p>
    <w:p w:rsidR="0015360E" w:rsidRDefault="0015360E" w:rsidP="00424C27">
      <w:pPr>
        <w:pStyle w:val="ac"/>
        <w:widowControl w:val="0"/>
        <w:ind w:left="0"/>
        <w:rPr>
          <w:sz w:val="30"/>
          <w:szCs w:val="30"/>
        </w:rPr>
      </w:pPr>
    </w:p>
    <w:p w:rsidR="0015360E" w:rsidRDefault="0015360E" w:rsidP="00424C27">
      <w:pPr>
        <w:pStyle w:val="ac"/>
        <w:widowControl w:val="0"/>
        <w:ind w:left="0"/>
        <w:rPr>
          <w:sz w:val="30"/>
          <w:szCs w:val="30"/>
        </w:rPr>
      </w:pPr>
    </w:p>
    <w:p w:rsidR="0015360E" w:rsidRDefault="0015360E" w:rsidP="00424C27">
      <w:pPr>
        <w:pStyle w:val="ac"/>
        <w:widowControl w:val="0"/>
        <w:ind w:left="0"/>
        <w:rPr>
          <w:sz w:val="30"/>
          <w:szCs w:val="30"/>
        </w:rPr>
      </w:pPr>
    </w:p>
    <w:p w:rsidR="0015360E" w:rsidRDefault="0015360E" w:rsidP="00424C27">
      <w:pPr>
        <w:pStyle w:val="ac"/>
        <w:widowControl w:val="0"/>
        <w:ind w:left="0"/>
        <w:rPr>
          <w:sz w:val="30"/>
          <w:szCs w:val="30"/>
        </w:rPr>
      </w:pPr>
    </w:p>
    <w:p w:rsidR="0015360E" w:rsidRDefault="0015360E" w:rsidP="00424C27">
      <w:pPr>
        <w:pStyle w:val="ac"/>
        <w:widowControl w:val="0"/>
        <w:ind w:left="0"/>
        <w:rPr>
          <w:sz w:val="30"/>
          <w:szCs w:val="30"/>
        </w:rPr>
      </w:pPr>
    </w:p>
    <w:p w:rsidR="0015360E" w:rsidRDefault="0015360E" w:rsidP="00424C27">
      <w:pPr>
        <w:pStyle w:val="ac"/>
        <w:widowControl w:val="0"/>
        <w:ind w:left="0"/>
        <w:rPr>
          <w:sz w:val="30"/>
          <w:szCs w:val="30"/>
        </w:rPr>
      </w:pPr>
    </w:p>
    <w:p w:rsidR="0015360E" w:rsidRDefault="0015360E" w:rsidP="00424C27">
      <w:pPr>
        <w:pStyle w:val="ac"/>
        <w:widowControl w:val="0"/>
        <w:ind w:left="0"/>
        <w:rPr>
          <w:sz w:val="30"/>
          <w:szCs w:val="30"/>
        </w:rPr>
      </w:pPr>
    </w:p>
    <w:p w:rsidR="0015360E" w:rsidRDefault="0015360E" w:rsidP="00424C27">
      <w:pPr>
        <w:pStyle w:val="ac"/>
        <w:widowControl w:val="0"/>
        <w:ind w:left="0"/>
        <w:rPr>
          <w:sz w:val="30"/>
          <w:szCs w:val="30"/>
        </w:rPr>
      </w:pPr>
    </w:p>
    <w:p w:rsidR="0015360E" w:rsidRDefault="0015360E" w:rsidP="00424C27">
      <w:pPr>
        <w:pStyle w:val="ac"/>
        <w:widowControl w:val="0"/>
        <w:ind w:left="0"/>
        <w:rPr>
          <w:sz w:val="30"/>
          <w:szCs w:val="30"/>
        </w:rPr>
      </w:pPr>
    </w:p>
    <w:p w:rsidR="0015360E" w:rsidRPr="00CB27B0" w:rsidRDefault="0015360E" w:rsidP="0015360E">
      <w:pPr>
        <w:jc w:val="both"/>
        <w:rPr>
          <w:sz w:val="28"/>
          <w:szCs w:val="28"/>
        </w:rPr>
      </w:pPr>
      <w:r w:rsidRPr="0059509B">
        <w:rPr>
          <w:sz w:val="28"/>
          <w:szCs w:val="28"/>
        </w:rPr>
        <w:lastRenderedPageBreak/>
        <w:t>Проект постановления подготовлен</w:t>
      </w:r>
      <w:proofErr w:type="gramStart"/>
      <w:r w:rsidRPr="0059509B">
        <w:rPr>
          <w:sz w:val="28"/>
          <w:szCs w:val="28"/>
        </w:rPr>
        <w:t xml:space="preserve"> _________________ 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ервый з</w:t>
      </w:r>
      <w:r w:rsidRPr="0059509B">
        <w:rPr>
          <w:sz w:val="28"/>
          <w:szCs w:val="28"/>
        </w:rPr>
        <w:t xml:space="preserve">аместитель главы администрации ЗАТО Озерный </w:t>
      </w:r>
      <w:r>
        <w:rPr>
          <w:sz w:val="28"/>
          <w:szCs w:val="28"/>
        </w:rPr>
        <w:t xml:space="preserve">А.Н. Комаров </w:t>
      </w:r>
      <w:r w:rsidRPr="00CB27B0">
        <w:rPr>
          <w:sz w:val="28"/>
          <w:szCs w:val="28"/>
        </w:rPr>
        <w:t>2</w:t>
      </w:r>
      <w:r w:rsidR="00CB27B0" w:rsidRPr="00CB27B0">
        <w:rPr>
          <w:sz w:val="28"/>
          <w:szCs w:val="28"/>
        </w:rPr>
        <w:t>9</w:t>
      </w:r>
      <w:r w:rsidRPr="00CB27B0">
        <w:rPr>
          <w:sz w:val="28"/>
          <w:szCs w:val="28"/>
        </w:rPr>
        <w:t>.06.2021</w:t>
      </w:r>
    </w:p>
    <w:p w:rsidR="0015360E" w:rsidRDefault="0015360E" w:rsidP="0015360E">
      <w:pPr>
        <w:jc w:val="both"/>
        <w:rPr>
          <w:sz w:val="28"/>
          <w:szCs w:val="28"/>
        </w:rPr>
      </w:pPr>
    </w:p>
    <w:p w:rsidR="0015360E" w:rsidRDefault="0015360E" w:rsidP="0015360E">
      <w:pPr>
        <w:jc w:val="both"/>
        <w:rPr>
          <w:sz w:val="28"/>
          <w:szCs w:val="28"/>
        </w:rPr>
      </w:pPr>
    </w:p>
    <w:p w:rsidR="0015360E" w:rsidRDefault="0015360E" w:rsidP="0015360E">
      <w:pPr>
        <w:jc w:val="both"/>
        <w:rPr>
          <w:sz w:val="28"/>
          <w:szCs w:val="28"/>
        </w:rPr>
      </w:pPr>
    </w:p>
    <w:p w:rsidR="0015360E" w:rsidRDefault="0015360E" w:rsidP="0015360E">
      <w:pPr>
        <w:jc w:val="both"/>
        <w:rPr>
          <w:sz w:val="28"/>
          <w:szCs w:val="28"/>
        </w:rPr>
      </w:pPr>
    </w:p>
    <w:p w:rsidR="0015360E" w:rsidRPr="0059509B" w:rsidRDefault="0015360E" w:rsidP="0015360E">
      <w:pPr>
        <w:jc w:val="both"/>
        <w:rPr>
          <w:sz w:val="28"/>
          <w:szCs w:val="28"/>
        </w:rPr>
      </w:pPr>
      <w:r w:rsidRPr="0059509B">
        <w:rPr>
          <w:sz w:val="28"/>
          <w:szCs w:val="28"/>
        </w:rPr>
        <w:t>Согласовано:</w:t>
      </w:r>
    </w:p>
    <w:p w:rsidR="0015360E" w:rsidRDefault="0015360E" w:rsidP="0015360E">
      <w:pPr>
        <w:jc w:val="both"/>
        <w:rPr>
          <w:sz w:val="28"/>
          <w:szCs w:val="28"/>
        </w:rPr>
      </w:pPr>
    </w:p>
    <w:p w:rsidR="0015360E" w:rsidRDefault="0015360E" w:rsidP="0015360E">
      <w:pPr>
        <w:contextualSpacing/>
        <w:jc w:val="both"/>
        <w:rPr>
          <w:sz w:val="28"/>
          <w:szCs w:val="28"/>
        </w:rPr>
      </w:pPr>
      <w:r w:rsidRPr="0059509B">
        <w:rPr>
          <w:sz w:val="28"/>
          <w:szCs w:val="28"/>
        </w:rPr>
        <w:t xml:space="preserve">Руководитель юридического отдела </w:t>
      </w:r>
    </w:p>
    <w:p w:rsidR="0015360E" w:rsidRPr="0059509B" w:rsidRDefault="0015360E" w:rsidP="0015360E">
      <w:p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Pr="0059509B">
        <w:rPr>
          <w:sz w:val="28"/>
          <w:szCs w:val="28"/>
        </w:rPr>
        <w:t>дминистрации</w:t>
      </w:r>
      <w:proofErr w:type="gramEnd"/>
      <w:r w:rsidRPr="0059509B">
        <w:rPr>
          <w:sz w:val="28"/>
          <w:szCs w:val="28"/>
        </w:rPr>
        <w:t xml:space="preserve"> ЗАТО Озерный                                                    Н.В. </w:t>
      </w:r>
      <w:proofErr w:type="spellStart"/>
      <w:r w:rsidRPr="0059509B">
        <w:rPr>
          <w:sz w:val="28"/>
          <w:szCs w:val="28"/>
        </w:rPr>
        <w:t>Чувашова</w:t>
      </w:r>
      <w:proofErr w:type="spellEnd"/>
      <w:r w:rsidRPr="0059509B">
        <w:rPr>
          <w:sz w:val="28"/>
          <w:szCs w:val="28"/>
        </w:rPr>
        <w:t xml:space="preserve"> </w:t>
      </w:r>
    </w:p>
    <w:p w:rsidR="0015360E" w:rsidRDefault="0015360E" w:rsidP="0015360E">
      <w:pPr>
        <w:jc w:val="both"/>
        <w:rPr>
          <w:sz w:val="28"/>
          <w:szCs w:val="28"/>
        </w:rPr>
      </w:pPr>
    </w:p>
    <w:p w:rsidR="0015360E" w:rsidRDefault="0015360E" w:rsidP="0015360E">
      <w:pPr>
        <w:jc w:val="both"/>
        <w:rPr>
          <w:sz w:val="28"/>
          <w:szCs w:val="28"/>
        </w:rPr>
      </w:pPr>
    </w:p>
    <w:p w:rsidR="0015360E" w:rsidRDefault="0015360E" w:rsidP="0015360E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Рассылка: </w:t>
      </w:r>
    </w:p>
    <w:p w:rsidR="0015360E" w:rsidRDefault="0015360E" w:rsidP="0015360E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Дело – 1,</w:t>
      </w:r>
    </w:p>
    <w:p w:rsidR="0015360E" w:rsidRDefault="0015360E" w:rsidP="0015360E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Газета «Дни </w:t>
      </w:r>
      <w:proofErr w:type="gramStart"/>
      <w:r>
        <w:rPr>
          <w:sz w:val="28"/>
          <w:szCs w:val="28"/>
        </w:rPr>
        <w:t>Озерного</w:t>
      </w:r>
      <w:proofErr w:type="gramEnd"/>
      <w:r>
        <w:rPr>
          <w:sz w:val="28"/>
          <w:szCs w:val="28"/>
        </w:rPr>
        <w:t>» -1;</w:t>
      </w:r>
    </w:p>
    <w:p w:rsidR="0015360E" w:rsidRDefault="0015360E" w:rsidP="0015360E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учреждений, предприятий </w:t>
      </w:r>
      <w:r w:rsidR="007730F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730F8">
        <w:rPr>
          <w:sz w:val="28"/>
          <w:szCs w:val="28"/>
        </w:rPr>
        <w:t>23.</w:t>
      </w:r>
    </w:p>
    <w:p w:rsidR="0015360E" w:rsidRDefault="0015360E" w:rsidP="0015360E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Итого: </w:t>
      </w:r>
      <w:r w:rsidR="007730F8">
        <w:rPr>
          <w:sz w:val="28"/>
          <w:szCs w:val="28"/>
        </w:rPr>
        <w:t>25</w:t>
      </w:r>
      <w:r>
        <w:rPr>
          <w:sz w:val="28"/>
          <w:szCs w:val="28"/>
        </w:rPr>
        <w:t xml:space="preserve"> экз.</w:t>
      </w:r>
    </w:p>
    <w:p w:rsidR="0015360E" w:rsidRDefault="0015360E" w:rsidP="0015360E">
      <w:pPr>
        <w:jc w:val="both"/>
        <w:rPr>
          <w:sz w:val="28"/>
          <w:szCs w:val="28"/>
        </w:rPr>
      </w:pPr>
    </w:p>
    <w:p w:rsidR="0015360E" w:rsidRDefault="0015360E" w:rsidP="0015360E">
      <w:pPr>
        <w:jc w:val="both"/>
        <w:rPr>
          <w:sz w:val="28"/>
          <w:szCs w:val="28"/>
        </w:rPr>
      </w:pPr>
    </w:p>
    <w:p w:rsidR="0015360E" w:rsidRDefault="0015360E" w:rsidP="0015360E"/>
    <w:p w:rsidR="0015360E" w:rsidRDefault="0015360E" w:rsidP="0015360E">
      <w:pPr>
        <w:rPr>
          <w:sz w:val="28"/>
          <w:szCs w:val="28"/>
        </w:rPr>
      </w:pPr>
      <w:r w:rsidRPr="0059509B">
        <w:rPr>
          <w:sz w:val="28"/>
          <w:szCs w:val="28"/>
        </w:rPr>
        <w:t>Исполнитель: Комаров Анатолий Николаевич 4-11-56</w:t>
      </w:r>
    </w:p>
    <w:p w:rsidR="0015360E" w:rsidRDefault="0015360E" w:rsidP="0015360E">
      <w:pPr>
        <w:rPr>
          <w:sz w:val="28"/>
          <w:szCs w:val="28"/>
        </w:rPr>
      </w:pPr>
    </w:p>
    <w:p w:rsidR="0015360E" w:rsidRDefault="0015360E" w:rsidP="0015360E">
      <w:pPr>
        <w:rPr>
          <w:sz w:val="28"/>
          <w:szCs w:val="28"/>
        </w:rPr>
      </w:pPr>
    </w:p>
    <w:p w:rsidR="0015360E" w:rsidRDefault="0015360E" w:rsidP="0015360E">
      <w:pPr>
        <w:rPr>
          <w:sz w:val="28"/>
          <w:szCs w:val="28"/>
        </w:rPr>
      </w:pPr>
    </w:p>
    <w:p w:rsidR="0015360E" w:rsidRDefault="0015360E" w:rsidP="0015360E">
      <w:pPr>
        <w:rPr>
          <w:sz w:val="28"/>
          <w:szCs w:val="28"/>
        </w:rPr>
      </w:pPr>
    </w:p>
    <w:p w:rsidR="0015360E" w:rsidRDefault="0015360E" w:rsidP="0015360E">
      <w:pPr>
        <w:rPr>
          <w:sz w:val="28"/>
          <w:szCs w:val="28"/>
        </w:rPr>
      </w:pPr>
    </w:p>
    <w:p w:rsidR="0015360E" w:rsidRDefault="0015360E" w:rsidP="0015360E">
      <w:pPr>
        <w:rPr>
          <w:sz w:val="28"/>
          <w:szCs w:val="28"/>
        </w:rPr>
      </w:pPr>
    </w:p>
    <w:p w:rsidR="0015360E" w:rsidRPr="00FC1099" w:rsidRDefault="0015360E" w:rsidP="00424C27">
      <w:pPr>
        <w:pStyle w:val="ac"/>
        <w:widowControl w:val="0"/>
        <w:ind w:left="0"/>
        <w:rPr>
          <w:sz w:val="30"/>
          <w:szCs w:val="30"/>
        </w:rPr>
      </w:pPr>
    </w:p>
    <w:p w:rsidR="009F1D83" w:rsidRPr="00FC1099" w:rsidRDefault="009F1D83">
      <w:pPr>
        <w:pStyle w:val="ac"/>
        <w:widowControl w:val="0"/>
        <w:ind w:left="0"/>
        <w:rPr>
          <w:sz w:val="30"/>
          <w:szCs w:val="30"/>
        </w:rPr>
      </w:pPr>
    </w:p>
    <w:sectPr w:rsidR="009F1D83" w:rsidRPr="00FC1099" w:rsidSect="0066300E">
      <w:headerReference w:type="default" r:id="rId9"/>
      <w:footerReference w:type="even" r:id="rId10"/>
      <w:footerReference w:type="default" r:id="rId11"/>
      <w:pgSz w:w="11906" w:h="16838"/>
      <w:pgMar w:top="567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957" w:rsidRDefault="00FF0957" w:rsidP="003C2D92">
      <w:r>
        <w:separator/>
      </w:r>
    </w:p>
  </w:endnote>
  <w:endnote w:type="continuationSeparator" w:id="0">
    <w:p w:rsidR="00FF0957" w:rsidRDefault="00FF0957" w:rsidP="003C2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246" w:rsidRDefault="003321E6" w:rsidP="008C0D0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476C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476C6">
      <w:rPr>
        <w:rStyle w:val="ab"/>
        <w:noProof/>
      </w:rPr>
      <w:t>6</w:t>
    </w:r>
    <w:r>
      <w:rPr>
        <w:rStyle w:val="ab"/>
      </w:rPr>
      <w:fldChar w:fldCharType="end"/>
    </w:r>
  </w:p>
  <w:p w:rsidR="00583246" w:rsidRDefault="00FF0957" w:rsidP="00442639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246" w:rsidRDefault="003321E6" w:rsidP="008C0D0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476C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D68CD">
      <w:rPr>
        <w:rStyle w:val="ab"/>
        <w:noProof/>
      </w:rPr>
      <w:t>3</w:t>
    </w:r>
    <w:r>
      <w:rPr>
        <w:rStyle w:val="ab"/>
      </w:rPr>
      <w:fldChar w:fldCharType="end"/>
    </w:r>
  </w:p>
  <w:p w:rsidR="00583246" w:rsidRDefault="00FF0957" w:rsidP="00442639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957" w:rsidRDefault="00FF0957" w:rsidP="003C2D92">
      <w:r>
        <w:separator/>
      </w:r>
    </w:p>
  </w:footnote>
  <w:footnote w:type="continuationSeparator" w:id="0">
    <w:p w:rsidR="00FF0957" w:rsidRDefault="00FF0957" w:rsidP="003C2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749289"/>
      <w:docPartObj>
        <w:docPartGallery w:val="Page Numbers (Top of Page)"/>
        <w:docPartUnique/>
      </w:docPartObj>
    </w:sdtPr>
    <w:sdtContent>
      <w:p w:rsidR="003C2D92" w:rsidRDefault="003321E6">
        <w:pPr>
          <w:pStyle w:val="af"/>
          <w:jc w:val="center"/>
        </w:pPr>
        <w:r>
          <w:fldChar w:fldCharType="begin"/>
        </w:r>
        <w:r w:rsidR="003C2D92">
          <w:instrText>PAGE   \* MERGEFORMAT</w:instrText>
        </w:r>
        <w:r>
          <w:fldChar w:fldCharType="separate"/>
        </w:r>
        <w:r w:rsidR="00FD68CD">
          <w:rPr>
            <w:noProof/>
          </w:rPr>
          <w:t>3</w:t>
        </w:r>
        <w:r>
          <w:fldChar w:fldCharType="end"/>
        </w:r>
      </w:p>
    </w:sdtContent>
  </w:sdt>
  <w:p w:rsidR="003C2D92" w:rsidRDefault="003C2D9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4609F"/>
    <w:multiLevelType w:val="hybridMultilevel"/>
    <w:tmpl w:val="E15C3074"/>
    <w:lvl w:ilvl="0" w:tplc="2A5674F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00E"/>
    <w:rsid w:val="000069B4"/>
    <w:rsid w:val="00067E8D"/>
    <w:rsid w:val="00076EA6"/>
    <w:rsid w:val="000A4368"/>
    <w:rsid w:val="000B0C5C"/>
    <w:rsid w:val="001160BE"/>
    <w:rsid w:val="0015360E"/>
    <w:rsid w:val="0016758A"/>
    <w:rsid w:val="00184DD8"/>
    <w:rsid w:val="00193225"/>
    <w:rsid w:val="001F16D6"/>
    <w:rsid w:val="00202BAD"/>
    <w:rsid w:val="00226303"/>
    <w:rsid w:val="002878CF"/>
    <w:rsid w:val="002C2945"/>
    <w:rsid w:val="002C7CBF"/>
    <w:rsid w:val="003321E6"/>
    <w:rsid w:val="00397D21"/>
    <w:rsid w:val="00397EA6"/>
    <w:rsid w:val="003B17E8"/>
    <w:rsid w:val="003C2D92"/>
    <w:rsid w:val="00424C27"/>
    <w:rsid w:val="004476C6"/>
    <w:rsid w:val="00504547"/>
    <w:rsid w:val="00537DFF"/>
    <w:rsid w:val="005A5FA7"/>
    <w:rsid w:val="005C3220"/>
    <w:rsid w:val="005E5124"/>
    <w:rsid w:val="005F6F65"/>
    <w:rsid w:val="00616466"/>
    <w:rsid w:val="00647888"/>
    <w:rsid w:val="0066300E"/>
    <w:rsid w:val="00674144"/>
    <w:rsid w:val="006C06B0"/>
    <w:rsid w:val="006F6E26"/>
    <w:rsid w:val="00720011"/>
    <w:rsid w:val="00747596"/>
    <w:rsid w:val="00771755"/>
    <w:rsid w:val="007730F8"/>
    <w:rsid w:val="007A13C2"/>
    <w:rsid w:val="007F19C0"/>
    <w:rsid w:val="00806461"/>
    <w:rsid w:val="00865A95"/>
    <w:rsid w:val="008765F3"/>
    <w:rsid w:val="008B6BA5"/>
    <w:rsid w:val="008E23CB"/>
    <w:rsid w:val="00915B76"/>
    <w:rsid w:val="00921F71"/>
    <w:rsid w:val="00952A64"/>
    <w:rsid w:val="009606F9"/>
    <w:rsid w:val="009811E4"/>
    <w:rsid w:val="00990FD7"/>
    <w:rsid w:val="009962F3"/>
    <w:rsid w:val="009F1D83"/>
    <w:rsid w:val="00A7521D"/>
    <w:rsid w:val="00AF49A4"/>
    <w:rsid w:val="00AF75CB"/>
    <w:rsid w:val="00B154EC"/>
    <w:rsid w:val="00BA0C34"/>
    <w:rsid w:val="00BE11BA"/>
    <w:rsid w:val="00C36DEB"/>
    <w:rsid w:val="00C87DB8"/>
    <w:rsid w:val="00CB27B0"/>
    <w:rsid w:val="00CC1692"/>
    <w:rsid w:val="00CD3808"/>
    <w:rsid w:val="00CF572C"/>
    <w:rsid w:val="00D97989"/>
    <w:rsid w:val="00DA34CD"/>
    <w:rsid w:val="00E26ACB"/>
    <w:rsid w:val="00EB5271"/>
    <w:rsid w:val="00EC71A9"/>
    <w:rsid w:val="00F350DF"/>
    <w:rsid w:val="00F711D2"/>
    <w:rsid w:val="00F97BF2"/>
    <w:rsid w:val="00FA33A8"/>
    <w:rsid w:val="00FB3C6A"/>
    <w:rsid w:val="00FC1099"/>
    <w:rsid w:val="00FD68CD"/>
    <w:rsid w:val="00FE7BA5"/>
    <w:rsid w:val="00FF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30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7175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75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6300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63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66300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663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66300E"/>
    <w:pPr>
      <w:jc w:val="center"/>
    </w:pPr>
    <w:rPr>
      <w:b/>
      <w:bCs/>
      <w:sz w:val="28"/>
    </w:rPr>
  </w:style>
  <w:style w:type="character" w:customStyle="1" w:styleId="a8">
    <w:name w:val="Подзаголовок Знак"/>
    <w:basedOn w:val="a0"/>
    <w:link w:val="a7"/>
    <w:rsid w:val="00663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rsid w:val="006630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63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66300E"/>
  </w:style>
  <w:style w:type="paragraph" w:styleId="ac">
    <w:name w:val="Body Text Indent"/>
    <w:basedOn w:val="a"/>
    <w:link w:val="ad"/>
    <w:rsid w:val="0066300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630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66300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630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rsid w:val="009811E4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3C2D9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C2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9606F9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semiHidden/>
    <w:unhideWhenUsed/>
    <w:rsid w:val="009606F9"/>
    <w:rPr>
      <w:color w:val="0000FF"/>
      <w:u w:val="single"/>
    </w:rPr>
  </w:style>
  <w:style w:type="character" w:styleId="af3">
    <w:name w:val="Emphasis"/>
    <w:basedOn w:val="a0"/>
    <w:uiPriority w:val="20"/>
    <w:qFormat/>
    <w:rsid w:val="00720011"/>
    <w:rPr>
      <w:i/>
      <w:iCs/>
    </w:rPr>
  </w:style>
  <w:style w:type="character" w:customStyle="1" w:styleId="extendedtext-short">
    <w:name w:val="extendedtext-short"/>
    <w:basedOn w:val="a0"/>
    <w:rsid w:val="003B17E8"/>
  </w:style>
  <w:style w:type="character" w:customStyle="1" w:styleId="20">
    <w:name w:val="Заголовок 2 Знак"/>
    <w:basedOn w:val="a0"/>
    <w:link w:val="2"/>
    <w:uiPriority w:val="9"/>
    <w:rsid w:val="007717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7175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30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6300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63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66300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663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66300E"/>
    <w:pPr>
      <w:jc w:val="center"/>
    </w:pPr>
    <w:rPr>
      <w:b/>
      <w:bCs/>
      <w:sz w:val="28"/>
    </w:rPr>
  </w:style>
  <w:style w:type="character" w:customStyle="1" w:styleId="a8">
    <w:name w:val="Подзаголовок Знак"/>
    <w:basedOn w:val="a0"/>
    <w:link w:val="a7"/>
    <w:rsid w:val="00663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rsid w:val="006630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63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66300E"/>
  </w:style>
  <w:style w:type="paragraph" w:styleId="ac">
    <w:name w:val="Body Text Indent"/>
    <w:basedOn w:val="a"/>
    <w:link w:val="ad"/>
    <w:rsid w:val="0066300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630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66300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630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rsid w:val="009811E4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3C2D9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C2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9606F9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semiHidden/>
    <w:unhideWhenUsed/>
    <w:rsid w:val="009606F9"/>
    <w:rPr>
      <w:color w:val="0000FF"/>
      <w:u w:val="single"/>
    </w:rPr>
  </w:style>
  <w:style w:type="character" w:styleId="af3">
    <w:name w:val="Emphasis"/>
    <w:basedOn w:val="a0"/>
    <w:uiPriority w:val="20"/>
    <w:qFormat/>
    <w:rsid w:val="00720011"/>
    <w:rPr>
      <w:i/>
      <w:iCs/>
    </w:rPr>
  </w:style>
  <w:style w:type="character" w:customStyle="1" w:styleId="extendedtext-short">
    <w:name w:val="extendedtext-short"/>
    <w:basedOn w:val="a0"/>
    <w:rsid w:val="003B17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21C7-33DB-44D9-97E2-09F67C6F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2021-06-29T12:12:00Z</cp:lastPrinted>
  <dcterms:created xsi:type="dcterms:W3CDTF">2021-06-29T09:17:00Z</dcterms:created>
  <dcterms:modified xsi:type="dcterms:W3CDTF">2021-06-29T14:50:00Z</dcterms:modified>
</cp:coreProperties>
</file>